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C9F" w:rsidRPr="004A3ED3" w:rsidRDefault="00E06CC4" w:rsidP="004A3ED3">
      <w:r w:rsidRPr="004A3ED3">
        <w:t>Klasa II TA produkcj</w:t>
      </w:r>
      <w:r w:rsidR="007D6657">
        <w:t xml:space="preserve">a </w:t>
      </w:r>
      <w:r w:rsidRPr="004A3ED3">
        <w:t xml:space="preserve"> </w:t>
      </w:r>
      <w:r w:rsidR="007D6657">
        <w:t xml:space="preserve">rolnicza </w:t>
      </w:r>
      <w:r w:rsidR="004A3ED3" w:rsidRPr="004A3ED3">
        <w:t xml:space="preserve"> </w:t>
      </w:r>
      <w:r w:rsidRPr="004A3ED3">
        <w:t xml:space="preserve">(zajęcia praktyczne ) </w:t>
      </w:r>
      <w:r w:rsidR="00543C9F" w:rsidRPr="004A3ED3">
        <w:t xml:space="preserve"> (23-27.03.2020r.)</w:t>
      </w:r>
    </w:p>
    <w:p w:rsidR="00543C9F" w:rsidRPr="004A3ED3" w:rsidRDefault="00543C9F" w:rsidP="004A3ED3">
      <w:r w:rsidRPr="004A3ED3">
        <w:t>Bardzo proszę żebyście ut</w:t>
      </w:r>
      <w:r w:rsidR="007D6657">
        <w:t xml:space="preserve">rwalili sobie następujący </w:t>
      </w:r>
      <w:r w:rsidR="004A3ED3" w:rsidRPr="004A3ED3">
        <w:t xml:space="preserve"> temat</w:t>
      </w:r>
      <w:r w:rsidRPr="004A3ED3">
        <w:t>:</w:t>
      </w:r>
    </w:p>
    <w:p w:rsidR="00E06CC4" w:rsidRPr="004A3ED3" w:rsidRDefault="00E06CC4" w:rsidP="004A3ED3">
      <w:r w:rsidRPr="004A3ED3">
        <w:t xml:space="preserve">Temat </w:t>
      </w:r>
      <w:r w:rsidR="00543C9F" w:rsidRPr="007D6657">
        <w:rPr>
          <w:sz w:val="24"/>
          <w:szCs w:val="24"/>
        </w:rPr>
        <w:t>:</w:t>
      </w:r>
      <w:r w:rsidRPr="007D6657">
        <w:rPr>
          <w:sz w:val="24"/>
          <w:szCs w:val="24"/>
        </w:rPr>
        <w:t xml:space="preserve"> Maszyny do nawożenia organicznego i mineralnego</w:t>
      </w:r>
      <w:r w:rsidR="007D6657">
        <w:rPr>
          <w:sz w:val="24"/>
          <w:szCs w:val="24"/>
        </w:rPr>
        <w:t xml:space="preserve"> w produkcji roślinnej</w:t>
      </w:r>
      <w:r w:rsidRPr="007D6657">
        <w:rPr>
          <w:sz w:val="24"/>
          <w:szCs w:val="24"/>
        </w:rPr>
        <w:t>.</w:t>
      </w:r>
      <w:r w:rsidRPr="004A3ED3">
        <w:t xml:space="preserve"> (3godziny lekcyjne)</w:t>
      </w:r>
    </w:p>
    <w:p w:rsidR="004A3ED3" w:rsidRPr="004A3ED3" w:rsidRDefault="004A3ED3" w:rsidP="004A3ED3">
      <w:r w:rsidRPr="004A3ED3">
        <w:rPr>
          <w:rFonts w:cs="Arial"/>
        </w:rPr>
        <w:t xml:space="preserve"> </w:t>
      </w:r>
      <w:r w:rsidR="00E06CC4" w:rsidRPr="004A3ED3">
        <w:rPr>
          <w:rFonts w:cs="Arial"/>
        </w:rPr>
        <w:t xml:space="preserve">Bardzo proszę o obejrzenie prezentacji  na stronie </w:t>
      </w:r>
      <w:proofErr w:type="spellStart"/>
      <w:r w:rsidR="00E06CC4" w:rsidRPr="004A3ED3">
        <w:rPr>
          <w:rFonts w:cs="Arial"/>
        </w:rPr>
        <w:t>int</w:t>
      </w:r>
      <w:proofErr w:type="spellEnd"/>
      <w:r w:rsidR="00E06CC4" w:rsidRPr="004A3ED3">
        <w:rPr>
          <w:rFonts w:cs="Arial"/>
        </w:rPr>
        <w:t>.</w:t>
      </w:r>
      <w:r w:rsidRPr="004A3ED3">
        <w:rPr>
          <w:b/>
          <w:bCs/>
        </w:rPr>
        <w:t xml:space="preserve"> </w:t>
      </w:r>
      <w:r w:rsidRPr="004A3ED3">
        <w:t>Prezentacja na temat: "Blok II: Mechanizacja prac w produkcji roślinnej’’</w:t>
      </w:r>
      <w:r w:rsidR="007D6657">
        <w:t xml:space="preserve"> znajdziecie tam wszelkie informacje na wyżej podany temat.</w:t>
      </w:r>
    </w:p>
    <w:p w:rsidR="00E06CC4" w:rsidRPr="004A3ED3" w:rsidRDefault="000F11CD" w:rsidP="004A3ED3">
      <w:pPr>
        <w:rPr>
          <w:rStyle w:val="Hipercze"/>
          <w:rFonts w:cs="Arial"/>
          <w:color w:val="auto"/>
          <w:sz w:val="28"/>
          <w:szCs w:val="28"/>
          <w:u w:val="none"/>
        </w:rPr>
      </w:pPr>
      <w:r w:rsidRPr="004A3ED3">
        <w:rPr>
          <w:rFonts w:cs="Arial"/>
        </w:rPr>
        <w:fldChar w:fldCharType="begin"/>
      </w:r>
      <w:r w:rsidR="00E06CC4" w:rsidRPr="004A3ED3">
        <w:rPr>
          <w:rFonts w:cs="Arial"/>
        </w:rPr>
        <w:instrText xml:space="preserve"> HYPERLINK "https://slideplayer.pl/slide/10238339/" </w:instrText>
      </w:r>
      <w:r w:rsidRPr="004A3ED3">
        <w:rPr>
          <w:rFonts w:cs="Arial"/>
        </w:rPr>
        <w:fldChar w:fldCharType="separate"/>
      </w:r>
    </w:p>
    <w:p w:rsidR="004A3ED3" w:rsidRPr="004A3ED3" w:rsidRDefault="000F11CD" w:rsidP="004A3ED3">
      <w:r w:rsidRPr="004A3ED3">
        <w:rPr>
          <w:rFonts w:cs="Arial"/>
        </w:rPr>
        <w:fldChar w:fldCharType="end"/>
      </w:r>
      <w:r w:rsidR="004A3ED3" w:rsidRPr="004A3ED3">
        <w:t xml:space="preserve">  Proszę napisać notatkę :</w:t>
      </w:r>
    </w:p>
    <w:p w:rsidR="004A3ED3" w:rsidRPr="004A3ED3" w:rsidRDefault="004A3ED3" w:rsidP="004A3ED3">
      <w:pPr>
        <w:rPr>
          <w:rStyle w:val="tr"/>
          <w:rFonts w:cs="Helvetica"/>
          <w:sz w:val="24"/>
          <w:szCs w:val="24"/>
          <w:shd w:val="clear" w:color="auto" w:fill="FFFFFF"/>
        </w:rPr>
      </w:pPr>
      <w:r w:rsidRPr="004A3ED3">
        <w:rPr>
          <w:rFonts w:cs="Arial"/>
        </w:rPr>
        <w:t>1.</w:t>
      </w:r>
      <w:r w:rsidRPr="004A3ED3">
        <w:rPr>
          <w:rFonts w:cs="Helvetica"/>
          <w:sz w:val="24"/>
          <w:szCs w:val="24"/>
          <w:shd w:val="clear" w:color="auto" w:fill="FFFFFF"/>
        </w:rPr>
        <w:t xml:space="preserve"> </w:t>
      </w:r>
      <w:r w:rsidRPr="004A3ED3">
        <w:rPr>
          <w:rStyle w:val="Pogrubienie"/>
          <w:rFonts w:cs="Helvetica"/>
          <w:sz w:val="24"/>
          <w:szCs w:val="24"/>
          <w:shd w:val="clear" w:color="auto" w:fill="FFFFFF"/>
        </w:rPr>
        <w:t>Rodzaje</w:t>
      </w:r>
      <w:r w:rsidR="0098048E">
        <w:rPr>
          <w:rStyle w:val="Pogrubienie"/>
          <w:rFonts w:cs="Helvetica"/>
          <w:sz w:val="24"/>
          <w:szCs w:val="24"/>
          <w:shd w:val="clear" w:color="auto" w:fill="FFFFFF"/>
        </w:rPr>
        <w:t xml:space="preserve"> i przeznaczenie </w:t>
      </w:r>
      <w:r w:rsidRPr="004A3ED3">
        <w:rPr>
          <w:rStyle w:val="Pogrubienie"/>
          <w:rFonts w:cs="Helvetica"/>
          <w:sz w:val="24"/>
          <w:szCs w:val="24"/>
          <w:shd w:val="clear" w:color="auto" w:fill="FFFFFF"/>
        </w:rPr>
        <w:t xml:space="preserve"> maszyn do nawożenia organicznego</w:t>
      </w:r>
      <w:r w:rsidR="0098048E">
        <w:rPr>
          <w:rStyle w:val="Pogrubienie"/>
          <w:rFonts w:cs="Helvetica"/>
          <w:sz w:val="24"/>
          <w:szCs w:val="24"/>
          <w:shd w:val="clear" w:color="auto" w:fill="FFFFFF"/>
        </w:rPr>
        <w:t xml:space="preserve"> </w:t>
      </w:r>
      <w:r w:rsidRPr="004A3ED3">
        <w:rPr>
          <w:rStyle w:val="Pogrubienie"/>
          <w:rFonts w:cs="Helvetica"/>
          <w:sz w:val="24"/>
          <w:szCs w:val="24"/>
          <w:shd w:val="clear" w:color="auto" w:fill="FFFFFF"/>
        </w:rPr>
        <w:t>.</w:t>
      </w:r>
    </w:p>
    <w:p w:rsidR="004A3ED3" w:rsidRPr="004A3ED3" w:rsidRDefault="004A3ED3" w:rsidP="004A3ED3">
      <w:r w:rsidRPr="004A3ED3">
        <w:t>2.</w:t>
      </w:r>
      <w:r w:rsidRPr="004A3ED3">
        <w:rPr>
          <w:rStyle w:val="Pogrubienie"/>
          <w:rFonts w:cs="Helvetica"/>
          <w:sz w:val="24"/>
          <w:szCs w:val="24"/>
          <w:shd w:val="clear" w:color="auto" w:fill="FFFFFF"/>
        </w:rPr>
        <w:t xml:space="preserve"> Rodzaje</w:t>
      </w:r>
      <w:r w:rsidR="0098048E">
        <w:rPr>
          <w:rStyle w:val="Pogrubienie"/>
          <w:rFonts w:cs="Helvetica"/>
          <w:sz w:val="24"/>
          <w:szCs w:val="24"/>
          <w:shd w:val="clear" w:color="auto" w:fill="FFFFFF"/>
        </w:rPr>
        <w:t xml:space="preserve"> i przeznaczenie </w:t>
      </w:r>
      <w:r w:rsidRPr="004A3ED3">
        <w:rPr>
          <w:rStyle w:val="Pogrubienie"/>
          <w:rFonts w:cs="Helvetica"/>
          <w:sz w:val="24"/>
          <w:szCs w:val="24"/>
          <w:shd w:val="clear" w:color="auto" w:fill="FFFFFF"/>
        </w:rPr>
        <w:t xml:space="preserve"> maszyn do nawożenia  mineralnego.</w:t>
      </w:r>
    </w:p>
    <w:p w:rsidR="004A3ED3" w:rsidRPr="004A3ED3" w:rsidRDefault="004A3ED3" w:rsidP="004A3ED3"/>
    <w:p w:rsidR="00543C9F" w:rsidRPr="004A3ED3" w:rsidRDefault="00543C9F" w:rsidP="004A3ED3">
      <w:r w:rsidRPr="004A3ED3">
        <w:t xml:space="preserve">Kolejne tematy prześle w następnym tygodniu. </w:t>
      </w:r>
      <w:r w:rsidR="00987EFB" w:rsidRPr="004A3ED3">
        <w:t xml:space="preserve">W razie pytań proszę o kontakt e-mail lub telefoniczny . </w:t>
      </w:r>
      <w:r w:rsidRPr="004A3ED3">
        <w:t xml:space="preserve">Pozdrawiam Dorota </w:t>
      </w:r>
      <w:proofErr w:type="spellStart"/>
      <w:r w:rsidRPr="004A3ED3">
        <w:t>Tyborowska</w:t>
      </w:r>
      <w:proofErr w:type="spellEnd"/>
      <w:r w:rsidRPr="004A3ED3">
        <w:t>.</w:t>
      </w:r>
    </w:p>
    <w:p w:rsidR="00DF79E7" w:rsidRPr="004A3ED3" w:rsidRDefault="00DF79E7" w:rsidP="004A3ED3"/>
    <w:sectPr w:rsidR="00DF79E7" w:rsidRPr="004A3ED3" w:rsidSect="00DF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5A58"/>
    <w:multiLevelType w:val="multilevel"/>
    <w:tmpl w:val="4372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E6806"/>
    <w:multiLevelType w:val="multilevel"/>
    <w:tmpl w:val="F9EE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077607"/>
    <w:multiLevelType w:val="hybridMultilevel"/>
    <w:tmpl w:val="6EF415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87539F"/>
    <w:multiLevelType w:val="multilevel"/>
    <w:tmpl w:val="79A65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3C9F"/>
    <w:rsid w:val="000F11CD"/>
    <w:rsid w:val="00140912"/>
    <w:rsid w:val="004A3ED3"/>
    <w:rsid w:val="0054363A"/>
    <w:rsid w:val="00543C9F"/>
    <w:rsid w:val="007D6657"/>
    <w:rsid w:val="0098048E"/>
    <w:rsid w:val="00987EFB"/>
    <w:rsid w:val="00CE5BFF"/>
    <w:rsid w:val="00DF79E7"/>
    <w:rsid w:val="00E06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3C9F"/>
    <w:pPr>
      <w:spacing w:after="160" w:line="256" w:lineRule="auto"/>
    </w:pPr>
  </w:style>
  <w:style w:type="paragraph" w:styleId="Nagwek2">
    <w:name w:val="heading 2"/>
    <w:basedOn w:val="Normalny"/>
    <w:link w:val="Nagwek2Znak"/>
    <w:uiPriority w:val="9"/>
    <w:qFormat/>
    <w:rsid w:val="00543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6C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3C9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43C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temauthor">
    <w:name w:val="itemauthor"/>
    <w:basedOn w:val="Domylnaczcionkaakapitu"/>
    <w:rsid w:val="00543C9F"/>
  </w:style>
  <w:style w:type="character" w:customStyle="1" w:styleId="itemtextresizertitle">
    <w:name w:val="itemtextresizertitle"/>
    <w:basedOn w:val="Domylnaczcionkaakapitu"/>
    <w:rsid w:val="00543C9F"/>
  </w:style>
  <w:style w:type="character" w:styleId="Hipercze">
    <w:name w:val="Hyperlink"/>
    <w:basedOn w:val="Domylnaczcionkaakapitu"/>
    <w:uiPriority w:val="99"/>
    <w:semiHidden/>
    <w:unhideWhenUsed/>
    <w:rsid w:val="00543C9F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543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C9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543C9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6C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TML-cytat">
    <w:name w:val="HTML Cite"/>
    <w:basedOn w:val="Domylnaczcionkaakapitu"/>
    <w:uiPriority w:val="99"/>
    <w:semiHidden/>
    <w:unhideWhenUsed/>
    <w:rsid w:val="00E06CC4"/>
    <w:rPr>
      <w:i/>
      <w:iCs/>
    </w:rPr>
  </w:style>
  <w:style w:type="character" w:customStyle="1" w:styleId="st">
    <w:name w:val="st"/>
    <w:basedOn w:val="Domylnaczcionkaakapitu"/>
    <w:rsid w:val="00E06CC4"/>
  </w:style>
  <w:style w:type="character" w:styleId="Uwydatnienie">
    <w:name w:val="Emphasis"/>
    <w:basedOn w:val="Domylnaczcionkaakapitu"/>
    <w:uiPriority w:val="20"/>
    <w:qFormat/>
    <w:rsid w:val="00E06CC4"/>
    <w:rPr>
      <w:i/>
      <w:iCs/>
    </w:rPr>
  </w:style>
  <w:style w:type="character" w:customStyle="1" w:styleId="tr">
    <w:name w:val="tr"/>
    <w:basedOn w:val="Domylnaczcionkaakapitu"/>
    <w:rsid w:val="004A3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917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5845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8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00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076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4</cp:revision>
  <dcterms:created xsi:type="dcterms:W3CDTF">2020-03-25T14:34:00Z</dcterms:created>
  <dcterms:modified xsi:type="dcterms:W3CDTF">2020-03-25T17:40:00Z</dcterms:modified>
</cp:coreProperties>
</file>