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B3" w:rsidRPr="001B70DD" w:rsidRDefault="001B70DD" w:rsidP="00544D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0DD">
        <w:rPr>
          <w:rFonts w:ascii="Times New Roman" w:hAnsi="Times New Roman" w:cs="Times New Roman"/>
          <w:sz w:val="24"/>
          <w:szCs w:val="24"/>
        </w:rPr>
        <w:t xml:space="preserve">Przedmiot: organizacja przed. </w:t>
      </w:r>
      <w:proofErr w:type="spellStart"/>
      <w:r w:rsidRPr="001B70DD">
        <w:rPr>
          <w:rFonts w:ascii="Times New Roman" w:hAnsi="Times New Roman" w:cs="Times New Roman"/>
          <w:sz w:val="24"/>
          <w:szCs w:val="24"/>
        </w:rPr>
        <w:t>agrobiznesowego</w:t>
      </w:r>
      <w:proofErr w:type="spellEnd"/>
      <w:r w:rsidRPr="001B70DD">
        <w:rPr>
          <w:rFonts w:ascii="Times New Roman" w:hAnsi="Times New Roman" w:cs="Times New Roman"/>
          <w:sz w:val="24"/>
          <w:szCs w:val="24"/>
        </w:rPr>
        <w:t xml:space="preserve"> kl. III 23-27.03.2020</w:t>
      </w:r>
    </w:p>
    <w:p w:rsidR="001B70DD" w:rsidRDefault="001B70DD" w:rsidP="00544D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0DD">
        <w:rPr>
          <w:rFonts w:ascii="Times New Roman" w:hAnsi="Times New Roman" w:cs="Times New Roman"/>
          <w:sz w:val="24"/>
          <w:szCs w:val="24"/>
        </w:rPr>
        <w:t>Na dzisiejszy tydzień przygotowałam dla was dwa tematy</w:t>
      </w:r>
      <w:r w:rsidR="00544D31">
        <w:rPr>
          <w:rFonts w:ascii="Times New Roman" w:hAnsi="Times New Roman" w:cs="Times New Roman"/>
          <w:sz w:val="24"/>
          <w:szCs w:val="24"/>
        </w:rPr>
        <w:t>:</w:t>
      </w:r>
    </w:p>
    <w:p w:rsidR="00544D31" w:rsidRPr="001B70DD" w:rsidRDefault="00544D31" w:rsidP="00544D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0DD" w:rsidRPr="001B70DD" w:rsidRDefault="001B70DD" w:rsidP="00544D3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0DD">
        <w:rPr>
          <w:rFonts w:ascii="Times New Roman" w:hAnsi="Times New Roman" w:cs="Times New Roman"/>
          <w:b/>
          <w:sz w:val="24"/>
          <w:szCs w:val="24"/>
        </w:rPr>
        <w:t>Charakterystyka uproszczonych form ewidencji gospodarczej</w:t>
      </w:r>
    </w:p>
    <w:p w:rsidR="001B70DD" w:rsidRPr="001B70DD" w:rsidRDefault="001B70DD" w:rsidP="00544D3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0DD">
        <w:rPr>
          <w:rFonts w:ascii="Times New Roman" w:hAnsi="Times New Roman" w:cs="Times New Roman"/>
          <w:b/>
          <w:sz w:val="24"/>
          <w:szCs w:val="24"/>
        </w:rPr>
        <w:t>Ryczałt ewidencjonowany</w:t>
      </w:r>
      <w:bookmarkStart w:id="0" w:name="_GoBack"/>
      <w:bookmarkEnd w:id="0"/>
    </w:p>
    <w:p w:rsidR="001B70DD" w:rsidRPr="001B70DD" w:rsidRDefault="001B70DD" w:rsidP="00544D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0DD" w:rsidRPr="001B70DD" w:rsidRDefault="001B70DD" w:rsidP="00544D31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B70DD">
        <w:rPr>
          <w:rFonts w:ascii="Times New Roman" w:hAnsi="Times New Roman" w:cs="Times New Roman"/>
          <w:sz w:val="24"/>
          <w:szCs w:val="24"/>
        </w:rPr>
        <w:t xml:space="preserve">Przeczytajcie proszę zeskanowany materiał, zróbcie też notatkę w zeszycie. Zwróćcie uwagę na przykład który jest na końcu zeskanowanego materiału myślę, że jego analiza pozwoli łatwiej zrozumieć tekst. </w:t>
      </w:r>
    </w:p>
    <w:p w:rsidR="001B70DD" w:rsidRPr="001B70DD" w:rsidRDefault="001B70DD" w:rsidP="00544D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70DD">
        <w:rPr>
          <w:rFonts w:ascii="Times New Roman" w:hAnsi="Times New Roman" w:cs="Times New Roman"/>
          <w:sz w:val="24"/>
          <w:szCs w:val="24"/>
          <w:u w:val="single"/>
        </w:rPr>
        <w:t>Notatka w zeszycie powinna pozwolić na odpowiedz na pytania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B70DD" w:rsidRPr="001B70DD" w:rsidRDefault="001B70DD" w:rsidP="00544D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0DD">
        <w:rPr>
          <w:rFonts w:ascii="Times New Roman" w:hAnsi="Times New Roman" w:cs="Times New Roman"/>
          <w:sz w:val="24"/>
          <w:szCs w:val="24"/>
        </w:rPr>
        <w:t>- jaka jest wysokość stawek procentowych, jakie obowiązują przy obliczaniu podatku dochodowego płaconego w formie ryczałtu od przychodów ewidencjonowanych?</w:t>
      </w:r>
    </w:p>
    <w:p w:rsidR="001B70DD" w:rsidRDefault="001B70DD" w:rsidP="00544D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</w:t>
      </w:r>
      <w:r w:rsidRPr="001B70DD">
        <w:rPr>
          <w:rFonts w:ascii="Times New Roman" w:hAnsi="Times New Roman" w:cs="Times New Roman"/>
          <w:sz w:val="24"/>
          <w:szCs w:val="24"/>
        </w:rPr>
        <w:t>akie konsekwencje może ponieść podatnik, rozliczający się w formie ryczałtu od przychodów ewidencjonowanych, który prowadzi ewidencję w sposób niezapewniający ustalenia przychodów z każdego rodzaju działalności?</w:t>
      </w:r>
    </w:p>
    <w:p w:rsidR="001B70DD" w:rsidRDefault="001B70DD" w:rsidP="001B70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70DD" w:rsidRPr="001B70DD" w:rsidRDefault="001B70DD" w:rsidP="001B70D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 Beata Podbielska</w:t>
      </w:r>
    </w:p>
    <w:p w:rsidR="001B70DD" w:rsidRPr="001B70DD" w:rsidRDefault="001B70DD" w:rsidP="001B70D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B70DD" w:rsidRPr="001B7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51D72"/>
    <w:multiLevelType w:val="hybridMultilevel"/>
    <w:tmpl w:val="24729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0DD"/>
    <w:rsid w:val="001B70DD"/>
    <w:rsid w:val="00544D31"/>
    <w:rsid w:val="00FD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C10DA"/>
  <w15:chartTrackingRefBased/>
  <w15:docId w15:val="{13E8EDBC-9511-416C-A4B8-B31A7529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7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749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4</cp:revision>
  <dcterms:created xsi:type="dcterms:W3CDTF">2020-03-26T06:34:00Z</dcterms:created>
  <dcterms:modified xsi:type="dcterms:W3CDTF">2020-03-26T06:46:00Z</dcterms:modified>
</cp:coreProperties>
</file>