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09" w:rsidRPr="00200C6C" w:rsidRDefault="00180D09" w:rsidP="00180D09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0"/>
          <w:szCs w:val="20"/>
          <w:lang w:eastAsia="pl-PL"/>
        </w:rPr>
      </w:pPr>
      <w:r w:rsidRPr="00200C6C">
        <w:rPr>
          <w:rFonts w:eastAsia="Times New Roman" w:cs="Tahoma"/>
          <w:color w:val="000000"/>
          <w:sz w:val="20"/>
          <w:szCs w:val="20"/>
          <w:lang w:eastAsia="pl-PL"/>
        </w:rPr>
        <w:t>Szanowni Uczniowie klasy III TA .</w:t>
      </w:r>
    </w:p>
    <w:p w:rsidR="00180D09" w:rsidRPr="00200C6C" w:rsidRDefault="00180D09" w:rsidP="00180D09">
      <w:pPr>
        <w:shd w:val="clear" w:color="auto" w:fill="FFFFFF"/>
        <w:spacing w:after="0" w:line="240" w:lineRule="auto"/>
        <w:rPr>
          <w:rFonts w:eastAsia="Times New Roman" w:cs="Times New Roman"/>
          <w:color w:val="2D2D2D"/>
          <w:sz w:val="20"/>
          <w:szCs w:val="20"/>
          <w:lang w:eastAsia="pl-PL"/>
        </w:rPr>
      </w:pPr>
      <w:r w:rsidRPr="00200C6C">
        <w:rPr>
          <w:rFonts w:eastAsia="Times New Roman" w:cs="Tahoma"/>
          <w:color w:val="000000"/>
          <w:sz w:val="20"/>
          <w:szCs w:val="20"/>
          <w:lang w:eastAsia="pl-PL"/>
        </w:rPr>
        <w:t xml:space="preserve">W związku z zawieszeniem zajęć dydaktyczno - wychowawczych przekazuję Państwu zagadnienia z produkcji zwierzęcej do samodzielnej pracy w domu. </w:t>
      </w:r>
    </w:p>
    <w:p w:rsidR="00180D09" w:rsidRPr="00200C6C" w:rsidRDefault="00180D09" w:rsidP="00180D09">
      <w:pPr>
        <w:rPr>
          <w:sz w:val="20"/>
          <w:szCs w:val="20"/>
        </w:rPr>
      </w:pPr>
    </w:p>
    <w:p w:rsidR="00180D09" w:rsidRPr="00200C6C" w:rsidRDefault="00180D09" w:rsidP="00180D09">
      <w:pPr>
        <w:rPr>
          <w:sz w:val="20"/>
          <w:szCs w:val="20"/>
        </w:rPr>
      </w:pPr>
      <w:r w:rsidRPr="00200C6C">
        <w:rPr>
          <w:sz w:val="20"/>
          <w:szCs w:val="20"/>
        </w:rPr>
        <w:t>Bardzo proszę żebyście utrwalili sobie następujący  temat:</w:t>
      </w:r>
    </w:p>
    <w:p w:rsidR="00180D09" w:rsidRPr="00200C6C" w:rsidRDefault="00180D09" w:rsidP="00180D09">
      <w:pPr>
        <w:rPr>
          <w:sz w:val="20"/>
          <w:szCs w:val="20"/>
        </w:rPr>
      </w:pPr>
      <w:r w:rsidRPr="00200C6C">
        <w:rPr>
          <w:sz w:val="20"/>
          <w:szCs w:val="20"/>
        </w:rPr>
        <w:t xml:space="preserve">Temat : </w:t>
      </w:r>
      <w:r w:rsidRPr="00200C6C">
        <w:rPr>
          <w:rFonts w:eastAsia="Times New Roman" w:cs="Times New Roman"/>
          <w:sz w:val="20"/>
          <w:szCs w:val="20"/>
          <w:lang w:eastAsia="pl-PL"/>
        </w:rPr>
        <w:t>Odchów i pielęgnacja prosiąt.</w:t>
      </w:r>
    </w:p>
    <w:p w:rsidR="005B1328" w:rsidRPr="00200C6C" w:rsidRDefault="005B1328" w:rsidP="005B1328">
      <w:pPr>
        <w:shd w:val="clear" w:color="auto" w:fill="FFFFFF"/>
        <w:rPr>
          <w:rFonts w:eastAsia="Times New Roman" w:cs="Arial"/>
          <w:sz w:val="20"/>
          <w:szCs w:val="20"/>
          <w:lang w:eastAsia="pl-PL"/>
        </w:rPr>
      </w:pPr>
      <w:r w:rsidRPr="00200C6C">
        <w:rPr>
          <w:rFonts w:cs="Arial"/>
          <w:sz w:val="20"/>
          <w:szCs w:val="20"/>
        </w:rPr>
        <w:t>P</w:t>
      </w:r>
      <w:r w:rsidR="00180D09" w:rsidRPr="00200C6C">
        <w:rPr>
          <w:rFonts w:cs="Arial"/>
          <w:sz w:val="20"/>
          <w:szCs w:val="20"/>
        </w:rPr>
        <w:t>roszę o przeczytan</w:t>
      </w:r>
      <w:r w:rsidRPr="00200C6C">
        <w:rPr>
          <w:rFonts w:cs="Arial"/>
          <w:sz w:val="20"/>
          <w:szCs w:val="20"/>
        </w:rPr>
        <w:t>ie tematu z podręcznika ,, Prowadzenie produkcji zwierzęcej</w:t>
      </w:r>
      <w:r w:rsidR="00180D09" w:rsidRPr="00200C6C">
        <w:rPr>
          <w:rFonts w:cs="Arial"/>
          <w:sz w:val="20"/>
          <w:szCs w:val="20"/>
        </w:rPr>
        <w:t>” cz. II</w:t>
      </w:r>
      <w:r w:rsidRPr="00200C6C">
        <w:rPr>
          <w:rFonts w:cs="Arial"/>
          <w:sz w:val="20"/>
          <w:szCs w:val="20"/>
        </w:rPr>
        <w:t xml:space="preserve"> ,autorzy :</w:t>
      </w:r>
      <w:r w:rsidR="00180D09" w:rsidRPr="00200C6C">
        <w:rPr>
          <w:rFonts w:cs="Arial"/>
          <w:sz w:val="20"/>
          <w:szCs w:val="20"/>
        </w:rPr>
        <w:t xml:space="preserve"> </w:t>
      </w:r>
      <w:r w:rsidRPr="00200C6C">
        <w:rPr>
          <w:rFonts w:eastAsia="Times New Roman" w:cs="Arial"/>
          <w:sz w:val="20"/>
          <w:szCs w:val="20"/>
          <w:lang w:eastAsia="pl-PL"/>
        </w:rPr>
        <w:t>Barbara Biesiada-Drzazga, Agata Danielewicz, Alina Janocha.</w:t>
      </w:r>
    </w:p>
    <w:p w:rsidR="005B1328" w:rsidRPr="00200C6C" w:rsidRDefault="005B1328" w:rsidP="005B132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00C6C">
        <w:rPr>
          <w:rFonts w:eastAsia="Times New Roman" w:cs="Times New Roman"/>
          <w:sz w:val="20"/>
          <w:szCs w:val="20"/>
          <w:lang w:eastAsia="pl-PL"/>
        </w:rPr>
        <w:t>1.8 Odchów i pielęgnacja prosiąt str. 42</w:t>
      </w:r>
    </w:p>
    <w:p w:rsidR="005B1328" w:rsidRPr="00200C6C" w:rsidRDefault="005B1328" w:rsidP="005B132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00C6C">
        <w:rPr>
          <w:rFonts w:eastAsia="Times New Roman" w:cs="Times New Roman"/>
          <w:sz w:val="20"/>
          <w:szCs w:val="20"/>
          <w:lang w:eastAsia="pl-PL"/>
        </w:rPr>
        <w:t>1.8.1. Pierwszy okres krytyczny w życiu prosiąt str.43</w:t>
      </w:r>
    </w:p>
    <w:p w:rsidR="005B1328" w:rsidRPr="00200C6C" w:rsidRDefault="005B1328" w:rsidP="005B132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00C6C">
        <w:rPr>
          <w:rFonts w:eastAsia="Times New Roman" w:cs="Times New Roman"/>
          <w:sz w:val="20"/>
          <w:szCs w:val="20"/>
          <w:lang w:eastAsia="pl-PL"/>
        </w:rPr>
        <w:t>1.8.2. Drugi okres krytyczny w życiu prosiąt str.44</w:t>
      </w:r>
    </w:p>
    <w:p w:rsidR="005B1328" w:rsidRPr="00200C6C" w:rsidRDefault="005B1328" w:rsidP="005B132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00C6C">
        <w:rPr>
          <w:rFonts w:eastAsia="Times New Roman" w:cs="Times New Roman"/>
          <w:sz w:val="20"/>
          <w:szCs w:val="20"/>
          <w:lang w:eastAsia="pl-PL"/>
        </w:rPr>
        <w:t>1.8.3. Trzeci okres krytyczny w życiu prosiąt str.44</w:t>
      </w:r>
    </w:p>
    <w:p w:rsidR="005B1328" w:rsidRPr="00200C6C" w:rsidRDefault="005B1328" w:rsidP="005B1328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B1328" w:rsidRPr="00200C6C" w:rsidRDefault="005B1328" w:rsidP="00180D09">
      <w:pPr>
        <w:rPr>
          <w:sz w:val="20"/>
          <w:szCs w:val="20"/>
        </w:rPr>
      </w:pPr>
      <w:r w:rsidRPr="00200C6C">
        <w:rPr>
          <w:sz w:val="20"/>
          <w:szCs w:val="20"/>
        </w:rPr>
        <w:t>Z</w:t>
      </w:r>
      <w:r w:rsidR="00180D09" w:rsidRPr="00200C6C">
        <w:rPr>
          <w:sz w:val="20"/>
          <w:szCs w:val="20"/>
        </w:rPr>
        <w:t>najdziecie tam wszelkie i</w:t>
      </w:r>
      <w:r w:rsidRPr="00200C6C">
        <w:rPr>
          <w:sz w:val="20"/>
          <w:szCs w:val="20"/>
        </w:rPr>
        <w:t>nformacje na wyżej podany temat. Uczniowie , którzy zostawili podręczniki w szkole mogą  skorzystać z notatki poniżej .</w:t>
      </w:r>
    </w:p>
    <w:p w:rsidR="00180D09" w:rsidRPr="00200C6C" w:rsidRDefault="005B1328" w:rsidP="00180D09">
      <w:pPr>
        <w:rPr>
          <w:sz w:val="20"/>
          <w:szCs w:val="20"/>
        </w:rPr>
      </w:pPr>
      <w:r w:rsidRPr="00200C6C">
        <w:rPr>
          <w:sz w:val="20"/>
          <w:szCs w:val="20"/>
        </w:rPr>
        <w:t>Proszę również  o napisanie notatki w zeszycie na pytania :</w:t>
      </w:r>
    </w:p>
    <w:p w:rsidR="00F8359E" w:rsidRPr="00200C6C" w:rsidRDefault="00200C6C" w:rsidP="005B1328">
      <w:pPr>
        <w:rPr>
          <w:rFonts w:cs="Arial"/>
          <w:sz w:val="20"/>
          <w:szCs w:val="20"/>
        </w:rPr>
      </w:pPr>
      <w:r w:rsidRPr="00200C6C">
        <w:rPr>
          <w:rFonts w:cs="Arial"/>
          <w:sz w:val="20"/>
          <w:szCs w:val="20"/>
        </w:rPr>
        <w:t>1.Wymień okresy krytyczne w odchowie prosiąt .</w:t>
      </w:r>
    </w:p>
    <w:p w:rsidR="00200C6C" w:rsidRPr="00200C6C" w:rsidRDefault="00200C6C" w:rsidP="005B1328">
      <w:pPr>
        <w:rPr>
          <w:rFonts w:cs="Arial"/>
          <w:sz w:val="20"/>
          <w:szCs w:val="20"/>
        </w:rPr>
      </w:pPr>
      <w:r w:rsidRPr="00200C6C">
        <w:rPr>
          <w:rFonts w:cs="Arial"/>
          <w:sz w:val="20"/>
          <w:szCs w:val="20"/>
        </w:rPr>
        <w:t>2.Jakie właściwości ma siara ?</w:t>
      </w:r>
    </w:p>
    <w:p w:rsidR="005B1328" w:rsidRPr="00200C6C" w:rsidRDefault="005B1328" w:rsidP="005B1328">
      <w:pPr>
        <w:rPr>
          <w:sz w:val="20"/>
          <w:szCs w:val="20"/>
        </w:rPr>
      </w:pPr>
      <w:r w:rsidRPr="00200C6C">
        <w:rPr>
          <w:sz w:val="20"/>
          <w:szCs w:val="20"/>
        </w:rPr>
        <w:t>W razie pytań proszę o kontakt e-mail lub telefoniczny . Pozdrawiam Dorota Tyborowska.</w:t>
      </w:r>
    </w:p>
    <w:p w:rsidR="00D63E4B" w:rsidRPr="00200C6C" w:rsidRDefault="00D63E4B" w:rsidP="00D63E4B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63E4B" w:rsidRPr="00200C6C" w:rsidRDefault="00D63E4B" w:rsidP="00D63E4B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D3751" w:rsidRPr="00200C6C" w:rsidRDefault="00200C6C" w:rsidP="00D63E4B">
      <w:pPr>
        <w:rPr>
          <w:sz w:val="20"/>
          <w:szCs w:val="20"/>
          <w:u w:val="wave" w:color="FFFFFF" w:themeColor="background1"/>
        </w:rPr>
      </w:pPr>
      <w:r w:rsidRPr="00200C6C">
        <w:rPr>
          <w:sz w:val="20"/>
          <w:szCs w:val="20"/>
          <w:u w:val="wave" w:color="FFFFFF" w:themeColor="background1"/>
        </w:rPr>
        <w:t>Odchów prosiąt można podzielić na trzy okresy:</w:t>
      </w:r>
    </w:p>
    <w:p w:rsidR="00AD3751" w:rsidRPr="00200C6C" w:rsidRDefault="00200C6C" w:rsidP="00D63E4B">
      <w:pPr>
        <w:rPr>
          <w:sz w:val="20"/>
          <w:szCs w:val="20"/>
          <w:u w:val="wave" w:color="FFFFFF" w:themeColor="background1"/>
        </w:rPr>
      </w:pPr>
      <w:r w:rsidRPr="00200C6C">
        <w:rPr>
          <w:sz w:val="20"/>
          <w:szCs w:val="20"/>
          <w:u w:val="wave" w:color="FFFFFF" w:themeColor="background1"/>
        </w:rPr>
        <w:t xml:space="preserve">-pierwszy od urodzenia do 7 dnia życia, </w:t>
      </w:r>
    </w:p>
    <w:p w:rsidR="00AD3751" w:rsidRPr="00200C6C" w:rsidRDefault="00200C6C" w:rsidP="00D63E4B">
      <w:pPr>
        <w:rPr>
          <w:sz w:val="20"/>
          <w:szCs w:val="20"/>
          <w:u w:val="wave" w:color="FFFFFF" w:themeColor="background1"/>
        </w:rPr>
      </w:pPr>
      <w:r w:rsidRPr="00200C6C">
        <w:rPr>
          <w:sz w:val="20"/>
          <w:szCs w:val="20"/>
          <w:u w:val="wave" w:color="FFFFFF" w:themeColor="background1"/>
        </w:rPr>
        <w:t xml:space="preserve">-drugi okres od 7 do 21 </w:t>
      </w:r>
    </w:p>
    <w:p w:rsidR="00AD3751" w:rsidRPr="00200C6C" w:rsidRDefault="00200C6C" w:rsidP="00D63E4B">
      <w:pPr>
        <w:rPr>
          <w:sz w:val="20"/>
          <w:szCs w:val="20"/>
          <w:u w:val="wave" w:color="FFFFFF" w:themeColor="background1"/>
        </w:rPr>
      </w:pPr>
      <w:r w:rsidRPr="00200C6C">
        <w:rPr>
          <w:sz w:val="20"/>
          <w:szCs w:val="20"/>
          <w:u w:val="wave" w:color="FFFFFF" w:themeColor="background1"/>
        </w:rPr>
        <w:t>-trzeci od 21 dnia do odsadzenia.</w:t>
      </w:r>
    </w:p>
    <w:p w:rsidR="00200C6C" w:rsidRPr="00200C6C" w:rsidRDefault="00200C6C" w:rsidP="00200C6C">
      <w:pPr>
        <w:shd w:val="clear" w:color="auto" w:fill="FFFFFF"/>
        <w:spacing w:before="450" w:after="225" w:line="240" w:lineRule="auto"/>
        <w:outlineLvl w:val="1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Pierwszy okres krytyczny u prosiąt</w:t>
      </w:r>
    </w:p>
    <w:p w:rsidR="00200C6C" w:rsidRPr="00200C6C" w:rsidRDefault="00200C6C" w:rsidP="00200C6C">
      <w:pPr>
        <w:shd w:val="clear" w:color="auto" w:fill="FFFFFF"/>
        <w:spacing w:after="375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Sam poród jak i pierwsze 7 dni życia prosięcia, ze względu na niedojrzałość fizjologiczną noworodków, jak i ich wrażliwość na nagłą zmianę warunków środowiskowych, uważane są za pierwszy okres krytyczny odchowu prosiąt.</w:t>
      </w:r>
    </w:p>
    <w:p w:rsidR="00200C6C" w:rsidRPr="00200C6C" w:rsidRDefault="00200C6C" w:rsidP="00200C6C">
      <w:pPr>
        <w:shd w:val="clear" w:color="auto" w:fill="FFFFFF"/>
        <w:spacing w:after="375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 pierwsze: pielęgnacja</w:t>
      </w:r>
    </w:p>
    <w:p w:rsidR="00200C6C" w:rsidRPr="00200C6C" w:rsidRDefault="00200C6C" w:rsidP="00200C6C">
      <w:pPr>
        <w:shd w:val="clear" w:color="auto" w:fill="FFFFFF"/>
        <w:spacing w:after="375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Z chwilą narodzin prosięcia, należy przeprowadzić pierwszy zabieg pielęgnacyjny jakim jest </w:t>
      </w: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oczyszczenie pyszczka i nozdrzy ze śluzu, krwi i łożyska</w:t>
      </w: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. Ma to na celu udrożnienia dróg oddechowych zwierzęcia. Nowo narodzone prosięta należy</w:t>
      </w: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starannie wytrzeć do sucha</w:t>
      </w: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. Zalecane są do tego ręczniki papierowe lub, coraz częściej stosowane na rynku, preparaty osuszająco-dezynfekujące. W systemach ściółkowych do tego celu wykorzystuje się zwykłą słomę. Zabieg osuszania, nie tylko ma oczyścić zwierzę, ale także wpływa na utrzymanie prawidłowej temperatury ciała. Masaż podczas wycierania pobudza krążenie krwi w organizmie noworodka.</w:t>
      </w:r>
    </w:p>
    <w:p w:rsidR="00200C6C" w:rsidRPr="00200C6C" w:rsidRDefault="00200C6C" w:rsidP="00200C6C">
      <w:pPr>
        <w:shd w:val="clear" w:color="auto" w:fill="FFFFFF"/>
        <w:spacing w:before="450" w:after="225" w:line="240" w:lineRule="auto"/>
        <w:outlineLvl w:val="1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Niezbędne zapewnienie ciepła</w:t>
      </w:r>
    </w:p>
    <w:p w:rsidR="00200C6C" w:rsidRPr="00200C6C" w:rsidRDefault="00200C6C" w:rsidP="00200C6C">
      <w:pPr>
        <w:shd w:val="clear" w:color="auto" w:fill="FFFFFF"/>
        <w:spacing w:after="375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Nowo narodzone prosięta instynktownie zaczynają szukać źródła ciepła i pokarmu. Należy umieścić je pod promiennikiem, gdyż dogrzewanie zabezpiecza je przed wyziębieniem. </w:t>
      </w: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Zalecane jest sprawdzanie temperatury dla prosiąt (optymalna temperatura to 35–37°C), a także obserwacje zachowania zwierząt w kojcu.</w:t>
      </w:r>
    </w:p>
    <w:p w:rsidR="00200C6C" w:rsidRPr="00200C6C" w:rsidRDefault="00200C6C" w:rsidP="00200C6C">
      <w:pPr>
        <w:shd w:val="clear" w:color="auto" w:fill="FFFFFF"/>
        <w:spacing w:before="450" w:after="225" w:line="240" w:lineRule="auto"/>
        <w:outlineLvl w:val="1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Odchów prosiąt — jak zapewnić prosiakom odporność?</w:t>
      </w:r>
    </w:p>
    <w:p w:rsidR="00200C6C" w:rsidRPr="00200C6C" w:rsidRDefault="00200C6C" w:rsidP="00200C6C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8E8E8E"/>
          <w:sz w:val="20"/>
          <w:szCs w:val="20"/>
          <w:lang w:eastAsia="pl-PL"/>
        </w:rPr>
      </w:pPr>
      <w:r w:rsidRPr="00200C6C">
        <w:rPr>
          <w:rFonts w:eastAsia="Times New Roman" w:cs="Times New Roman"/>
          <w:i/>
          <w:iCs/>
          <w:noProof/>
          <w:color w:val="FDB32B"/>
          <w:sz w:val="20"/>
          <w:szCs w:val="20"/>
          <w:lang w:eastAsia="pl-PL"/>
        </w:rPr>
        <w:drawing>
          <wp:inline distT="0" distB="0" distL="0" distR="0">
            <wp:extent cx="2857500" cy="1609725"/>
            <wp:effectExtent l="19050" t="0" r="0" b="0"/>
            <wp:docPr id="2" name="Obraz 2" descr="wszystkie prosięta z miotu powinny jak najszybciej pobrać siarę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zystkie prosięta z miotu powinny jak najszybciej pobrać siarę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6C" w:rsidRPr="00200C6C" w:rsidRDefault="00200C6C" w:rsidP="00200C6C">
      <w:pPr>
        <w:shd w:val="clear" w:color="auto" w:fill="FFFFFF"/>
        <w:spacing w:after="75" w:line="240" w:lineRule="auto"/>
        <w:jc w:val="center"/>
        <w:rPr>
          <w:rFonts w:eastAsia="Times New Roman" w:cs="Times New Roman"/>
          <w:i/>
          <w:iCs/>
          <w:color w:val="8E8E8E"/>
          <w:sz w:val="20"/>
          <w:szCs w:val="20"/>
          <w:lang w:eastAsia="pl-PL"/>
        </w:rPr>
      </w:pPr>
      <w:r w:rsidRPr="00200C6C">
        <w:rPr>
          <w:rFonts w:eastAsia="Times New Roman" w:cs="Times New Roman"/>
          <w:i/>
          <w:iCs/>
          <w:color w:val="8E8E8E"/>
          <w:sz w:val="20"/>
          <w:szCs w:val="20"/>
          <w:lang w:eastAsia="pl-PL"/>
        </w:rPr>
        <w:t xml:space="preserve">Wszystkie prosięta z miotu powinny pobrać siarę, zaleca się dostawianie osesków do sutków lochy. </w:t>
      </w:r>
    </w:p>
    <w:p w:rsidR="00200C6C" w:rsidRPr="00200C6C" w:rsidRDefault="00200C6C" w:rsidP="00200C6C">
      <w:pPr>
        <w:shd w:val="clear" w:color="auto" w:fill="FFFFFF"/>
        <w:spacing w:after="375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Prosięta rodzą się prawie całkowicie pozbawione odporności, ponieważ budowa łożyska loch uniemożliwia przenikanie przeciwciał z organizmu matki do płodu. Podczas akcji porodowej zalecane jest dosadzanie osesków do sutków, aby wszystkie prosięta z miotu jak najszybciej pobrały siarę, która wspiera siłę i odporność młodych.</w:t>
      </w:r>
    </w:p>
    <w:p w:rsidR="00200C6C" w:rsidRPr="00200C6C" w:rsidRDefault="00200C6C" w:rsidP="00200C6C">
      <w:pPr>
        <w:shd w:val="clear" w:color="auto" w:fill="FFFFFF"/>
        <w:spacing w:before="450" w:after="225" w:line="240" w:lineRule="auto"/>
        <w:outlineLvl w:val="1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Siara: co to takiego?</w:t>
      </w:r>
    </w:p>
    <w:p w:rsidR="00200C6C" w:rsidRPr="00200C6C" w:rsidRDefault="00200C6C" w:rsidP="00200C6C">
      <w:pPr>
        <w:shd w:val="clear" w:color="auto" w:fill="FFFFFF"/>
        <w:spacing w:after="375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Siara zawiera białka odpornościowe (γ-globuliny), które w pierwszych tygodniach życia chronią prosięta przed infekcjami. </w:t>
      </w: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Skład siary zmienia się bardzo szybko.</w:t>
      </w: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 Zawartość ciał odpornościowych spada o połowę już po 4–6 godzinach od porodu. Tylko w ciągu pierwszych 24 godzin życia, enzymy odpowiedzialne za trawienie białek pozostają nieaktywne, a immunoglobuliny mogą przenikać przez śluzówkę jelit i w niezmienionej formie trafiają do krwiobiegu prosiąt. Produkcja własnych przeciwciał u prosiąt zaczyna się dopiero w około 2–3 tygodniu życia..</w:t>
      </w:r>
    </w:p>
    <w:p w:rsidR="00200C6C" w:rsidRPr="00200C6C" w:rsidRDefault="00200C6C" w:rsidP="00200C6C">
      <w:pPr>
        <w:shd w:val="clear" w:color="auto" w:fill="FFFFFF"/>
        <w:spacing w:before="450" w:after="225" w:line="240" w:lineRule="auto"/>
        <w:outlineLvl w:val="1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Odchów prosiąt: drugi okres krytyczny</w:t>
      </w:r>
    </w:p>
    <w:p w:rsidR="00200C6C" w:rsidRPr="00200C6C" w:rsidRDefault="00200C6C" w:rsidP="00200C6C">
      <w:pPr>
        <w:shd w:val="clear" w:color="auto" w:fill="FFFFFF"/>
        <w:spacing w:after="375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Moment określany jako drugi okres krytyczny to wprowadzenie pasz stałych. W tym czasie  zmniejsza się zakwaszenie przewodu pokarmowego, co sprzyja występowaniu biegunek. Z tego powodu, do dokarmiania należy wykorzystywać paszę stałą o bardzo dobrej jakości.</w:t>
      </w: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Im szybciej planowane jest odsadzenie prosiąt, tym wcześniej powinno się zacząć ich dokarmianie.</w:t>
      </w:r>
    </w:p>
    <w:p w:rsidR="00200C6C" w:rsidRPr="00200C6C" w:rsidRDefault="00200C6C" w:rsidP="00200C6C">
      <w:pPr>
        <w:shd w:val="clear" w:color="auto" w:fill="FFFFFF"/>
        <w:spacing w:before="450" w:after="225" w:line="240" w:lineRule="auto"/>
        <w:outlineLvl w:val="1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Pasze stałe dla prosiąt</w:t>
      </w:r>
    </w:p>
    <w:p w:rsidR="00200C6C" w:rsidRPr="00200C6C" w:rsidRDefault="00200C6C" w:rsidP="00200C6C">
      <w:pPr>
        <w:shd w:val="clear" w:color="auto" w:fill="FFFFFF"/>
        <w:spacing w:after="375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Pasze stałe zadawane prosiętom to superprestartery lub prestartery. Pasze te są zróżnicowane pod względem zawartości białka strawnego oraz energii metabolicznej i stosowane są w zależności od ustalonego terminu odsadzenia. </w:t>
      </w: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Ilość paszy powinna być stopniowo zwiększana i dodawana po wyjedzeniu uprzednio podanej paszy, a także po oczyszczeniu koryta.</w:t>
      </w: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 Nie można zapomnieć o stałym dostępie do wody, który prosięta powinny mieć zapewniony co najmniej od 4. dnia życia.</w:t>
      </w:r>
    </w:p>
    <w:p w:rsidR="00200C6C" w:rsidRPr="00200C6C" w:rsidRDefault="00200C6C" w:rsidP="00200C6C">
      <w:pPr>
        <w:shd w:val="clear" w:color="auto" w:fill="FFFFFF"/>
        <w:spacing w:before="450" w:after="225" w:line="240" w:lineRule="auto"/>
        <w:outlineLvl w:val="1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Niedobór żelaza po 3 dobie życia</w:t>
      </w: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Po trzeciej dobie życia prosiąt, zapas żelaza w ich organizmie kończy się. Zawartość tego pierwiastka w siarze i mleku jest niewystarczająca. Z tego powodu w 2. lub 3. dobie życia należy podać prosiętom żelazo w formie </w:t>
      </w: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iniekcji. </w:t>
      </w: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Niedobór tego pierwiastka w organizmie prosiąt powoduje powstanie anemii pourodzeniowej, zahamowanie wzrostu oraz słabszą odporność organizmu, która przyczynia się do występowania chorób.</w:t>
      </w:r>
    </w:p>
    <w:p w:rsidR="00200C6C" w:rsidRPr="00200C6C" w:rsidRDefault="00200C6C" w:rsidP="00200C6C">
      <w:pPr>
        <w:shd w:val="clear" w:color="auto" w:fill="FFFFFF"/>
        <w:spacing w:after="375" w:line="240" w:lineRule="auto"/>
        <w:rPr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Obserwacja miotów pozwala na szybkie rozpoznanie objawów anemii, jakimi są:                                                                                                         </w:t>
      </w:r>
      <w:r w:rsidRPr="00200C6C">
        <w:rPr>
          <w:sz w:val="20"/>
          <w:szCs w:val="20"/>
          <w:lang w:eastAsia="pl-PL"/>
        </w:rPr>
        <w:t>bladość skóry i błon śluzowych, przyspieszony oddech ,szybkie tętno, niedotlenienie narządów, pękanie błon śluzowych, bladość skóry ,łamliwość szczeciny, brak jej połysku i nastroszenie.</w:t>
      </w:r>
    </w:p>
    <w:p w:rsidR="00200C6C" w:rsidRPr="00200C6C" w:rsidRDefault="00200C6C" w:rsidP="00200C6C">
      <w:pPr>
        <w:shd w:val="clear" w:color="auto" w:fill="FFFFFF"/>
        <w:spacing w:after="375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Występuje również apatia, senność i zmniejszone pobieranie pokarmu. </w:t>
      </w: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Trzeba pamiętać, że nigdy nie wolno podawać preparatów żelazowych, gdy u prosiąt występuje biegunka, ponieważ żelazo przyczynia się do nasilenia choroby.</w:t>
      </w: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 W takim przypadku należy zaczekać do czasu wyleczenia biegunki u prosiąt.</w:t>
      </w:r>
    </w:p>
    <w:p w:rsidR="00200C6C" w:rsidRPr="00200C6C" w:rsidRDefault="00200C6C" w:rsidP="00200C6C">
      <w:pPr>
        <w:shd w:val="clear" w:color="auto" w:fill="FFFFFF"/>
        <w:spacing w:before="450" w:after="225" w:line="240" w:lineRule="auto"/>
        <w:outlineLvl w:val="1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Trzecim okresem krytycznym jest moment odsadzenia prosiąt od lochy</w:t>
      </w:r>
    </w:p>
    <w:p w:rsidR="00200C6C" w:rsidRPr="00200C6C" w:rsidRDefault="00200C6C" w:rsidP="00200C6C">
      <w:pPr>
        <w:shd w:val="clear" w:color="auto" w:fill="FFFFFF"/>
        <w:spacing w:after="375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Wtedy to prosięta przechodzą 2 wstrząsy:</w:t>
      </w:r>
    </w:p>
    <w:p w:rsidR="00200C6C" w:rsidRPr="00200C6C" w:rsidRDefault="00200C6C" w:rsidP="00200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pierwszym jest brak dostępu do mleka i pobieranie wyłącznie pokarmu stałego,</w:t>
      </w:r>
    </w:p>
    <w:p w:rsidR="00200C6C" w:rsidRPr="00200C6C" w:rsidRDefault="00200C6C" w:rsidP="00200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00C6C">
        <w:rPr>
          <w:rFonts w:eastAsia="Times New Roman" w:cs="Times New Roman"/>
          <w:color w:val="000000"/>
          <w:sz w:val="20"/>
          <w:szCs w:val="20"/>
          <w:lang w:eastAsia="pl-PL"/>
        </w:rPr>
        <w:t>drugi to zachwianie stanu bezpieczeństwa spowodowane brakiem kontaktu z matką.</w:t>
      </w:r>
    </w:p>
    <w:p w:rsidR="001D7F0E" w:rsidRPr="00200C6C" w:rsidRDefault="001D7F0E" w:rsidP="00D63E4B">
      <w:pPr>
        <w:rPr>
          <w:sz w:val="20"/>
          <w:szCs w:val="20"/>
          <w:u w:val="wave" w:color="FFFFFF" w:themeColor="background1"/>
        </w:rPr>
      </w:pPr>
    </w:p>
    <w:sectPr w:rsidR="001D7F0E" w:rsidRPr="00200C6C" w:rsidSect="001D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26" w:rsidRDefault="009C5A26" w:rsidP="00D63E4B">
      <w:pPr>
        <w:spacing w:after="0" w:line="240" w:lineRule="auto"/>
      </w:pPr>
      <w:r>
        <w:separator/>
      </w:r>
    </w:p>
  </w:endnote>
  <w:endnote w:type="continuationSeparator" w:id="0">
    <w:p w:rsidR="009C5A26" w:rsidRDefault="009C5A26" w:rsidP="00D6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26" w:rsidRDefault="009C5A26" w:rsidP="00D63E4B">
      <w:pPr>
        <w:spacing w:after="0" w:line="240" w:lineRule="auto"/>
      </w:pPr>
      <w:r>
        <w:separator/>
      </w:r>
    </w:p>
  </w:footnote>
  <w:footnote w:type="continuationSeparator" w:id="0">
    <w:p w:rsidR="009C5A26" w:rsidRDefault="009C5A26" w:rsidP="00D6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B9F"/>
    <w:multiLevelType w:val="multilevel"/>
    <w:tmpl w:val="513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50910"/>
    <w:multiLevelType w:val="multilevel"/>
    <w:tmpl w:val="DDA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51"/>
    <w:rsid w:val="0005346B"/>
    <w:rsid w:val="00180D09"/>
    <w:rsid w:val="001D7F0E"/>
    <w:rsid w:val="00200C6C"/>
    <w:rsid w:val="00495807"/>
    <w:rsid w:val="004E7A1B"/>
    <w:rsid w:val="005B1328"/>
    <w:rsid w:val="009C5A26"/>
    <w:rsid w:val="00AD3751"/>
    <w:rsid w:val="00D63E4B"/>
    <w:rsid w:val="00DC099F"/>
    <w:rsid w:val="00F8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0E"/>
  </w:style>
  <w:style w:type="paragraph" w:styleId="Nagwek2">
    <w:name w:val="heading 2"/>
    <w:basedOn w:val="Normalny"/>
    <w:link w:val="Nagwek2Znak"/>
    <w:uiPriority w:val="9"/>
    <w:qFormat/>
    <w:rsid w:val="00200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34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58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3E4B"/>
  </w:style>
  <w:style w:type="paragraph" w:styleId="Stopka">
    <w:name w:val="footer"/>
    <w:basedOn w:val="Normalny"/>
    <w:link w:val="StopkaZnak"/>
    <w:uiPriority w:val="99"/>
    <w:semiHidden/>
    <w:unhideWhenUsed/>
    <w:rsid w:val="00D6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3E4B"/>
  </w:style>
  <w:style w:type="character" w:styleId="Hipercze">
    <w:name w:val="Hyperlink"/>
    <w:basedOn w:val="Domylnaczcionkaakapitu"/>
    <w:uiPriority w:val="99"/>
    <w:semiHidden/>
    <w:unhideWhenUsed/>
    <w:rsid w:val="00180D0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80D09"/>
    <w:rPr>
      <w:b/>
      <w:bCs/>
    </w:rPr>
  </w:style>
  <w:style w:type="character" w:customStyle="1" w:styleId="tr">
    <w:name w:val="tr"/>
    <w:basedOn w:val="Domylnaczcionkaakapitu"/>
    <w:rsid w:val="00180D09"/>
  </w:style>
  <w:style w:type="character" w:customStyle="1" w:styleId="Nagwek2Znak">
    <w:name w:val="Nagłówek 2 Znak"/>
    <w:basedOn w:val="Domylnaczcionkaakapitu"/>
    <w:link w:val="Nagwek2"/>
    <w:uiPriority w:val="9"/>
    <w:rsid w:val="00200C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20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8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48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08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90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90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03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30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1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716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854">
          <w:marLeft w:val="4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528">
          <w:marLeft w:val="0"/>
          <w:marRight w:val="4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636">
          <w:marLeft w:val="4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849">
          <w:marLeft w:val="0"/>
          <w:marRight w:val="4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813">
          <w:marLeft w:val="4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agrar.pl/wp-content/uploads/2019/11/Odch%C3%B3w-prosi%C4%85t-pobranie-siary.jpg?x49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D4B2-3415-491E-8192-19EF4EEE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2020-03-26T10:58:00Z</dcterms:created>
  <dcterms:modified xsi:type="dcterms:W3CDTF">2020-03-27T07:22:00Z</dcterms:modified>
</cp:coreProperties>
</file>