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47" w:rsidRPr="001B50BA" w:rsidRDefault="001B50BA" w:rsidP="001B5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BA">
        <w:rPr>
          <w:rFonts w:ascii="Times New Roman" w:hAnsi="Times New Roman" w:cs="Times New Roman"/>
          <w:sz w:val="24"/>
          <w:szCs w:val="24"/>
        </w:rPr>
        <w:t>Przedmiot rachunkowość kl III 23-27.03</w:t>
      </w:r>
      <w:r w:rsidR="00015AA6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</w:p>
    <w:p w:rsidR="001B50BA" w:rsidRPr="001B50BA" w:rsidRDefault="001B50BA" w:rsidP="001B5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BA" w:rsidRPr="001B50BA" w:rsidRDefault="001B50BA" w:rsidP="001B5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BA">
        <w:rPr>
          <w:rFonts w:ascii="Times New Roman" w:hAnsi="Times New Roman" w:cs="Times New Roman"/>
          <w:sz w:val="24"/>
          <w:szCs w:val="24"/>
        </w:rPr>
        <w:t xml:space="preserve">Drodzy uczniowie temat zajęć: </w:t>
      </w:r>
      <w:r w:rsidRPr="001B50BA">
        <w:rPr>
          <w:rFonts w:ascii="Times New Roman" w:hAnsi="Times New Roman" w:cs="Times New Roman"/>
          <w:sz w:val="24"/>
          <w:szCs w:val="24"/>
          <w:u w:val="single"/>
        </w:rPr>
        <w:t>Zasady działania kont księgowych</w:t>
      </w:r>
    </w:p>
    <w:p w:rsidR="001B50BA" w:rsidRPr="001B50BA" w:rsidRDefault="001B50BA" w:rsidP="001B5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BA" w:rsidRPr="001B50BA" w:rsidRDefault="001B50BA" w:rsidP="001B50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0BA">
        <w:rPr>
          <w:rFonts w:ascii="Times New Roman" w:hAnsi="Times New Roman" w:cs="Times New Roman"/>
          <w:sz w:val="24"/>
          <w:szCs w:val="24"/>
        </w:rPr>
        <w:t>Zaczynamy nowy dział, tak naprawdę chce żebyście zapoznali się na początek z teorią a praktykę mam nadzieje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50BA">
        <w:rPr>
          <w:rFonts w:ascii="Times New Roman" w:hAnsi="Times New Roman" w:cs="Times New Roman"/>
          <w:sz w:val="24"/>
          <w:szCs w:val="24"/>
        </w:rPr>
        <w:t xml:space="preserve"> że przeprowadzimy już w szkolnych warunkach.</w:t>
      </w:r>
    </w:p>
    <w:p w:rsidR="001B50BA" w:rsidRPr="001B50BA" w:rsidRDefault="001B50BA" w:rsidP="001B50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BA">
        <w:rPr>
          <w:rFonts w:ascii="Times New Roman" w:hAnsi="Times New Roman" w:cs="Times New Roman"/>
          <w:sz w:val="24"/>
          <w:szCs w:val="24"/>
        </w:rPr>
        <w:t xml:space="preserve">Czytając tekst zwróćcie </w:t>
      </w:r>
      <w:r>
        <w:rPr>
          <w:rFonts w:ascii="Times New Roman" w:hAnsi="Times New Roman" w:cs="Times New Roman"/>
          <w:sz w:val="24"/>
          <w:szCs w:val="24"/>
        </w:rPr>
        <w:t>proszę uwagę na pojęcia</w:t>
      </w:r>
      <w:r w:rsidRPr="001B50BA">
        <w:rPr>
          <w:rFonts w:ascii="Times New Roman" w:hAnsi="Times New Roman" w:cs="Times New Roman"/>
          <w:sz w:val="24"/>
          <w:szCs w:val="24"/>
        </w:rPr>
        <w:t xml:space="preserve"> </w:t>
      </w:r>
      <w:r w:rsidRPr="001B50BA">
        <w:rPr>
          <w:rFonts w:ascii="Times New Roman" w:hAnsi="Times New Roman" w:cs="Times New Roman"/>
          <w:b/>
          <w:sz w:val="24"/>
          <w:szCs w:val="24"/>
        </w:rPr>
        <w:t>EWIDENCJA, KONTO</w:t>
      </w:r>
      <w:r w:rsidRPr="001B50BA">
        <w:rPr>
          <w:rFonts w:ascii="Times New Roman" w:hAnsi="Times New Roman" w:cs="Times New Roman"/>
          <w:sz w:val="24"/>
          <w:szCs w:val="24"/>
        </w:rPr>
        <w:t xml:space="preserve">- do czego ono służy w rachunkowości, </w:t>
      </w:r>
      <w:r w:rsidRPr="001B50BA">
        <w:rPr>
          <w:rFonts w:ascii="Times New Roman" w:hAnsi="Times New Roman" w:cs="Times New Roman"/>
          <w:b/>
          <w:sz w:val="24"/>
          <w:szCs w:val="24"/>
        </w:rPr>
        <w:t>SALDO POCZĄTKOWE, SALDO KOŃCOWE, RÓŻNICE MIĘDZY KONTAMI AKTYWNYMI I PASYWNYMI, KONTA RZECZOWE I KONTA OSOBOWE.</w:t>
      </w:r>
    </w:p>
    <w:p w:rsidR="001B50BA" w:rsidRDefault="001B50BA" w:rsidP="001B50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 że s</w:t>
      </w:r>
      <w:r w:rsidRPr="001B50BA">
        <w:rPr>
          <w:rFonts w:ascii="Times New Roman" w:hAnsi="Times New Roman" w:cs="Times New Roman"/>
          <w:sz w:val="24"/>
          <w:szCs w:val="24"/>
        </w:rPr>
        <w:t xml:space="preserve">ą to dla was nowe pojęcia, na początku mogą się wydawać trudne do zrozumienia. Nie martwcie się jednak i nie zniechęcajcie, wspólnymi siłami zrozumiemy o co w tym wszystkim chodzi. Bardzo proszę poświęćcie dłuższą chwilę na analizę tekstu, w następnym tygodniu postaram się wam to przedstawić w sposób graficzny. </w:t>
      </w:r>
    </w:p>
    <w:p w:rsidR="001B50BA" w:rsidRPr="001B50BA" w:rsidRDefault="001B50BA" w:rsidP="001B50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0BA" w:rsidRPr="001B50BA" w:rsidRDefault="001B50BA" w:rsidP="001B50BA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B50BA"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1B50BA" w:rsidRPr="001B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BA"/>
    <w:rsid w:val="00015AA6"/>
    <w:rsid w:val="001B50BA"/>
    <w:rsid w:val="004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F693"/>
  <w15:chartTrackingRefBased/>
  <w15:docId w15:val="{324743CC-5873-4A54-9409-2D55D229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2020-03-26T06:23:00Z</dcterms:created>
  <dcterms:modified xsi:type="dcterms:W3CDTF">2020-03-26T06:46:00Z</dcterms:modified>
</cp:coreProperties>
</file>