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A5" w:rsidRPr="00AB2811" w:rsidRDefault="000958A5" w:rsidP="000958A5">
      <w:pPr>
        <w:rPr>
          <w:lang w:eastAsia="pl-PL"/>
        </w:rPr>
      </w:pPr>
      <w:r w:rsidRPr="00AB2811">
        <w:rPr>
          <w:lang w:eastAsia="pl-PL"/>
        </w:rPr>
        <w:t xml:space="preserve">Klasa II TA </w:t>
      </w:r>
    </w:p>
    <w:p w:rsidR="000958A5" w:rsidRPr="00AB2811" w:rsidRDefault="000958A5" w:rsidP="000958A5">
      <w:pPr>
        <w:rPr>
          <w:lang w:eastAsia="pl-PL"/>
        </w:rPr>
      </w:pPr>
      <w:r w:rsidRPr="00AB2811">
        <w:rPr>
          <w:lang w:eastAsia="pl-PL"/>
        </w:rPr>
        <w:t>17.04.2020r.</w:t>
      </w:r>
    </w:p>
    <w:p w:rsidR="000958A5" w:rsidRPr="00AB2811" w:rsidRDefault="000958A5" w:rsidP="000958A5">
      <w:pPr>
        <w:rPr>
          <w:lang w:eastAsia="pl-PL"/>
        </w:rPr>
      </w:pPr>
      <w:r w:rsidRPr="00AB2811">
        <w:rPr>
          <w:lang w:eastAsia="pl-PL"/>
        </w:rPr>
        <w:t xml:space="preserve">Przedmiot : działalność gospodarcza w agrobiznesie ( 4 godziny ) </w:t>
      </w:r>
    </w:p>
    <w:p w:rsidR="000958A5" w:rsidRPr="00AB2811" w:rsidRDefault="000958A5" w:rsidP="000958A5">
      <w:r w:rsidRPr="00AB2811">
        <w:t xml:space="preserve">Temat : </w:t>
      </w:r>
      <w:r>
        <w:t>Pytania i skale pomiarowe w badanach .</w:t>
      </w:r>
    </w:p>
    <w:p w:rsidR="000958A5" w:rsidRPr="00AB2811" w:rsidRDefault="000958A5" w:rsidP="000958A5">
      <w:r w:rsidRPr="00AB2811">
        <w:t xml:space="preserve">Temat: </w:t>
      </w:r>
      <w:r>
        <w:t>Charakterystyka wybranych metod badań marketingowych .</w:t>
      </w:r>
    </w:p>
    <w:p w:rsidR="000958A5" w:rsidRPr="00AB2811" w:rsidRDefault="000958A5" w:rsidP="000958A5">
      <w:r w:rsidRPr="00AB2811">
        <w:t xml:space="preserve">Temat: </w:t>
      </w:r>
      <w:r>
        <w:t xml:space="preserve">Analiza i interpretacja rezultatów badań marketingowych. </w:t>
      </w:r>
    </w:p>
    <w:p w:rsidR="000958A5" w:rsidRPr="00AB2811" w:rsidRDefault="000958A5" w:rsidP="000958A5">
      <w:r w:rsidRPr="00AB2811">
        <w:t xml:space="preserve">Temat: </w:t>
      </w:r>
      <w:r>
        <w:t xml:space="preserve">Wykaz rezultatów badań marketingowych w prognozach rynkowych </w:t>
      </w:r>
    </w:p>
    <w:p w:rsidR="000958A5" w:rsidRPr="00AB2811" w:rsidRDefault="000958A5" w:rsidP="000958A5">
      <w:r w:rsidRPr="00AB2811">
        <w:rPr>
          <w:color w:val="000000"/>
          <w:shd w:val="clear" w:color="auto" w:fill="F5F5F5"/>
        </w:rPr>
        <w:t xml:space="preserve">Cele lekcji : </w:t>
      </w:r>
      <w:r w:rsidRPr="00AB2811">
        <w:rPr>
          <w:color w:val="000000"/>
        </w:rPr>
        <w:br/>
      </w:r>
      <w:r w:rsidRPr="00AB2811">
        <w:t>-rozróżnia metody typy i metody badań  marketingowych;</w:t>
      </w:r>
    </w:p>
    <w:p w:rsidR="000958A5" w:rsidRPr="00AB2811" w:rsidRDefault="000958A5" w:rsidP="000958A5">
      <w:pPr>
        <w:rPr>
          <w:color w:val="000000"/>
        </w:rPr>
      </w:pPr>
      <w:r w:rsidRPr="00AB2811">
        <w:t>-identyfikuje rodzaj badań marketingowych na podstawie przedstawionego opisu;</w:t>
      </w:r>
    </w:p>
    <w:p w:rsidR="000958A5" w:rsidRPr="00AB2811" w:rsidRDefault="000958A5" w:rsidP="000958A5">
      <w:pPr>
        <w:rPr>
          <w:color w:val="000000"/>
          <w:shd w:val="clear" w:color="auto" w:fill="F5F5F5"/>
        </w:rPr>
      </w:pPr>
      <w:r w:rsidRPr="00AB2811">
        <w:rPr>
          <w:color w:val="000000"/>
          <w:shd w:val="clear" w:color="auto" w:fill="F5F5F5"/>
        </w:rPr>
        <w:t>-dobiera próby do badań marketingowych ;</w:t>
      </w:r>
    </w:p>
    <w:p w:rsidR="000958A5" w:rsidRPr="00AB2811" w:rsidRDefault="000958A5" w:rsidP="000958A5">
      <w:pPr>
        <w:rPr>
          <w:color w:val="000000"/>
          <w:shd w:val="clear" w:color="auto" w:fill="F5F5F5"/>
        </w:rPr>
      </w:pPr>
      <w:r w:rsidRPr="00AB2811">
        <w:rPr>
          <w:color w:val="000000"/>
        </w:rPr>
        <w:t>-wymienia etapy badań marketingowych;</w:t>
      </w:r>
      <w:r w:rsidRPr="00AB2811">
        <w:rPr>
          <w:color w:val="000000"/>
        </w:rPr>
        <w:br/>
      </w:r>
      <w:r w:rsidRPr="00AB2811">
        <w:rPr>
          <w:color w:val="000000"/>
        </w:rPr>
        <w:br/>
      </w:r>
      <w:r>
        <w:rPr>
          <w:color w:val="000000"/>
          <w:shd w:val="clear" w:color="auto" w:fill="F5F5F5"/>
        </w:rPr>
        <w:t>-</w:t>
      </w:r>
      <w:bookmarkStart w:id="0" w:name="_GoBack"/>
      <w:bookmarkEnd w:id="0"/>
      <w:r>
        <w:rPr>
          <w:color w:val="000000"/>
          <w:shd w:val="clear" w:color="auto" w:fill="F5F5F5"/>
        </w:rPr>
        <w:t>wykazuje rezultaty badań marketingowych.</w:t>
      </w:r>
    </w:p>
    <w:p w:rsidR="000958A5" w:rsidRPr="00AB2811" w:rsidRDefault="000958A5" w:rsidP="000958A5">
      <w:pPr>
        <w:rPr>
          <w:rFonts w:eastAsia="Times New Roman"/>
          <w:lang w:eastAsia="pl-PL"/>
        </w:rPr>
      </w:pPr>
      <w:r w:rsidRPr="00AB2811">
        <w:t xml:space="preserve">Aby opracować powyższe tematy przydatna będzie prezentacja nt. </w:t>
      </w:r>
      <w:r w:rsidRPr="00AB2811">
        <w:rPr>
          <w:rFonts w:eastAsia="Times New Roman"/>
          <w:lang w:eastAsia="pl-PL"/>
        </w:rPr>
        <w:t>,,Badania marketingowe – wprowadzenie. Pojęcie badań marketingowych"</w:t>
      </w:r>
    </w:p>
    <w:p w:rsidR="000958A5" w:rsidRPr="006017CB" w:rsidRDefault="000958A5" w:rsidP="000958A5">
      <w:hyperlink r:id="rId4" w:history="1">
        <w:r w:rsidRPr="00AB2811">
          <w:rPr>
            <w:rStyle w:val="Hipercze"/>
            <w:rFonts w:cstheme="minorHAnsi"/>
            <w:sz w:val="20"/>
            <w:szCs w:val="20"/>
          </w:rPr>
          <w:t>Https://slideplayer.pl/slide/11842755/</w:t>
        </w:r>
      </w:hyperlink>
    </w:p>
    <w:p w:rsidR="000958A5" w:rsidRPr="00AB2811" w:rsidRDefault="000958A5" w:rsidP="000958A5">
      <w:pPr>
        <w:rPr>
          <w:color w:val="FF0000"/>
        </w:rPr>
      </w:pPr>
      <w:r w:rsidRPr="00AB2811">
        <w:t xml:space="preserve">Oczywiście macie też podręczniki z których także możecie korzystać. Opracujcie te tematy w zeszytach. </w:t>
      </w:r>
    </w:p>
    <w:p w:rsidR="000958A5" w:rsidRPr="00AB2811" w:rsidRDefault="000958A5" w:rsidP="000958A5">
      <w:r w:rsidRPr="00AB2811">
        <w:t xml:space="preserve"> Z racji pisania testu na następnej lekcji 24.04.2020 r. Chciałabym  żebyście  powtórzyli sobie wiadomości z działu ,,Istota, rodzaje i znaczenie badań marketingowych ‘’.</w:t>
      </w:r>
    </w:p>
    <w:p w:rsidR="000958A5" w:rsidRPr="00AB2811" w:rsidRDefault="000958A5" w:rsidP="000958A5">
      <w:pPr>
        <w:rPr>
          <w:color w:val="000000" w:themeColor="text1"/>
        </w:rPr>
      </w:pPr>
      <w:r w:rsidRPr="00AB2811">
        <w:rPr>
          <w:b/>
          <w:color w:val="000000" w:themeColor="text1"/>
        </w:rPr>
        <w:t xml:space="preserve">            </w:t>
      </w:r>
      <w:r w:rsidRPr="00AB2811">
        <w:rPr>
          <w:color w:val="000000" w:themeColor="text1"/>
        </w:rPr>
        <w:t xml:space="preserve">Pozdrawiam Was serdecznie . Dorota </w:t>
      </w:r>
      <w:proofErr w:type="spellStart"/>
      <w:r w:rsidRPr="00AB2811">
        <w:rPr>
          <w:color w:val="000000" w:themeColor="text1"/>
        </w:rPr>
        <w:t>Tyborowska</w:t>
      </w:r>
      <w:proofErr w:type="spellEnd"/>
    </w:p>
    <w:p w:rsidR="000958A5" w:rsidRDefault="000958A5" w:rsidP="000958A5">
      <w:pPr>
        <w:rPr>
          <w:color w:val="000000"/>
          <w:shd w:val="clear" w:color="auto" w:fill="F5F5F5"/>
        </w:rPr>
      </w:pPr>
    </w:p>
    <w:p w:rsidR="00437C26" w:rsidRDefault="00437C26"/>
    <w:sectPr w:rsidR="0043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A5"/>
    <w:rsid w:val="000958A5"/>
    <w:rsid w:val="0043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E394"/>
  <w15:chartTrackingRefBased/>
  <w15:docId w15:val="{0C7273B4-324B-4DB5-814A-B65A249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8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pl/slide/1184275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2020-04-15T16:22:00Z</dcterms:created>
  <dcterms:modified xsi:type="dcterms:W3CDTF">2020-04-15T16:27:00Z</dcterms:modified>
</cp:coreProperties>
</file>