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49" w:rsidRPr="00E30454" w:rsidRDefault="005D3849" w:rsidP="00E30454">
      <w:pPr>
        <w:rPr>
          <w:lang w:eastAsia="pl-PL"/>
        </w:rPr>
      </w:pPr>
      <w:r w:rsidRPr="00E30454">
        <w:rPr>
          <w:lang w:eastAsia="pl-PL"/>
        </w:rPr>
        <w:t xml:space="preserve">Klasa III TA /Działalność gospodarcza w agrobiznesie / </w:t>
      </w:r>
      <w:r w:rsidRPr="00E30454">
        <w:rPr>
          <w:lang w:eastAsia="pl-PL"/>
        </w:rPr>
        <w:t>22</w:t>
      </w:r>
      <w:r w:rsidRPr="00E30454">
        <w:rPr>
          <w:lang w:eastAsia="pl-PL"/>
        </w:rPr>
        <w:t>-</w:t>
      </w:r>
      <w:r w:rsidRPr="00E30454">
        <w:rPr>
          <w:lang w:eastAsia="pl-PL"/>
        </w:rPr>
        <w:t>23</w:t>
      </w:r>
      <w:r w:rsidRPr="00E30454">
        <w:rPr>
          <w:lang w:eastAsia="pl-PL"/>
        </w:rPr>
        <w:t>.04.2020r.( 3godziny )</w:t>
      </w:r>
    </w:p>
    <w:p w:rsidR="005D3849" w:rsidRPr="00E30454" w:rsidRDefault="005D3849" w:rsidP="00E30454"/>
    <w:p w:rsidR="005D3849" w:rsidRPr="00E30454" w:rsidRDefault="005D3849" w:rsidP="00E30454">
      <w:r w:rsidRPr="009617A8">
        <w:rPr>
          <w:color w:val="4472C4" w:themeColor="accent1"/>
        </w:rPr>
        <w:t>Temat</w:t>
      </w:r>
      <w:r w:rsidRPr="009617A8">
        <w:rPr>
          <w:color w:val="4472C4" w:themeColor="accent1"/>
        </w:rPr>
        <w:t xml:space="preserve"> nr 1 </w:t>
      </w:r>
      <w:r w:rsidRPr="00E30454">
        <w:t>:</w:t>
      </w:r>
      <w:r w:rsidRPr="00E30454">
        <w:t xml:space="preserve">  Dokumenty związane ze stosunkiem pracy</w:t>
      </w:r>
      <w:r w:rsidRPr="00E30454">
        <w:t xml:space="preserve">. </w:t>
      </w:r>
    </w:p>
    <w:p w:rsidR="009617A8" w:rsidRDefault="009617A8" w:rsidP="00E30454">
      <w:r>
        <w:t>Cele dla ucznia :</w:t>
      </w:r>
    </w:p>
    <w:p w:rsidR="00E30454" w:rsidRDefault="00E30454" w:rsidP="00E30454">
      <w:r w:rsidRPr="00E30454">
        <w:t>-</w:t>
      </w:r>
      <w:r>
        <w:t>zna rodzaje dokumentów składanych u pracodawcy przez osobę ubiegającą się o pracę ;</w:t>
      </w:r>
    </w:p>
    <w:p w:rsidR="00E30454" w:rsidRDefault="00E30454" w:rsidP="00E30454">
      <w:r>
        <w:t>-wymienia dokumenty stanowiące akta osobowe pracownika ;</w:t>
      </w:r>
    </w:p>
    <w:p w:rsidR="00E30454" w:rsidRDefault="00E30454" w:rsidP="00E30454">
      <w:r>
        <w:t>-zna ogólne zasady ochrony danych osobowych ;</w:t>
      </w:r>
    </w:p>
    <w:p w:rsidR="00E30454" w:rsidRDefault="00E30454" w:rsidP="00E30454">
      <w:r>
        <w:t>-wymienia podstawowe systemy wynagrodzeń;</w:t>
      </w:r>
    </w:p>
    <w:p w:rsidR="00E30454" w:rsidRDefault="00E30454" w:rsidP="00E30454">
      <w:r>
        <w:t>-zna składniki całkowitego wynagrodzenia za pracę.</w:t>
      </w:r>
    </w:p>
    <w:p w:rsidR="00E30454" w:rsidRDefault="00E30454" w:rsidP="00E30454">
      <w:r>
        <w:t>Drogi uczniu napisz odpowiedz w zeszycie na pytanie :</w:t>
      </w:r>
    </w:p>
    <w:p w:rsidR="00E30454" w:rsidRDefault="00E30454" w:rsidP="00E30454">
      <w:r>
        <w:t xml:space="preserve">1.Jakich </w:t>
      </w:r>
      <w:r w:rsidRPr="00E30454">
        <w:t xml:space="preserve"> </w:t>
      </w:r>
      <w:r>
        <w:t xml:space="preserve">dokumentów </w:t>
      </w:r>
      <w:r>
        <w:t xml:space="preserve">może żądać </w:t>
      </w:r>
      <w:r>
        <w:t>pracodawc</w:t>
      </w:r>
      <w:r w:rsidR="009617A8">
        <w:t>a</w:t>
      </w:r>
      <w:r>
        <w:t xml:space="preserve"> </w:t>
      </w:r>
      <w:r w:rsidR="009617A8">
        <w:t xml:space="preserve">od </w:t>
      </w:r>
      <w:r>
        <w:t>osob</w:t>
      </w:r>
      <w:r w:rsidR="009617A8">
        <w:t>y</w:t>
      </w:r>
      <w:r>
        <w:t xml:space="preserve"> ubiegając</w:t>
      </w:r>
      <w:r w:rsidR="009617A8">
        <w:t>ej</w:t>
      </w:r>
      <w:r>
        <w:t xml:space="preserve"> się o </w:t>
      </w:r>
      <w:r w:rsidR="009617A8">
        <w:t>zatrudnienie ?</w:t>
      </w:r>
    </w:p>
    <w:p w:rsidR="005D3849" w:rsidRPr="00E30454" w:rsidRDefault="009617A8" w:rsidP="00E30454">
      <w:pPr>
        <w:rPr>
          <w:rFonts w:eastAsiaTheme="minorEastAsia"/>
          <w:lang w:eastAsia="pl-PL"/>
        </w:rPr>
      </w:pPr>
      <w:r>
        <w:rPr>
          <w:lang w:eastAsia="pl-PL"/>
        </w:rPr>
        <w:t>Omówienie tematu znajduje się w podręczniku na str.96-100 .</w:t>
      </w:r>
      <w:r w:rsidR="005D3849" w:rsidRPr="00E30454">
        <w:rPr>
          <w:lang w:eastAsia="pl-PL"/>
        </w:rPr>
        <w:t xml:space="preserve">Dla osób ,którzy nie posiadają podręcznika podaje link </w:t>
      </w:r>
      <w:r w:rsidR="00E30454" w:rsidRPr="00E30454">
        <w:rPr>
          <w:lang w:eastAsia="pl-PL"/>
        </w:rPr>
        <w:t>w którym znajdują się wszystkie informacje na dany temat</w:t>
      </w:r>
      <w:r>
        <w:rPr>
          <w:lang w:eastAsia="pl-PL"/>
        </w:rPr>
        <w:t>.</w:t>
      </w:r>
      <w:r w:rsidR="00E30454" w:rsidRPr="00E30454">
        <w:rPr>
          <w:lang w:eastAsia="pl-PL"/>
        </w:rPr>
        <w:t xml:space="preserve"> </w:t>
      </w:r>
      <w:hyperlink r:id="rId5" w:history="1">
        <w:r w:rsidRPr="00166886">
          <w:rPr>
            <w:rStyle w:val="Hipercze"/>
            <w:rFonts w:cstheme="minorHAnsi"/>
            <w:sz w:val="20"/>
            <w:szCs w:val="20"/>
          </w:rPr>
          <w:t>https://www.pip.gov.pl/pl/f/v/146468/ul%20dokum%20pracown%20.pdf</w:t>
        </w:r>
      </w:hyperlink>
    </w:p>
    <w:p w:rsidR="009617A8" w:rsidRDefault="009617A8" w:rsidP="00E30454">
      <w:pPr>
        <w:rPr>
          <w:color w:val="44546A" w:themeColor="text2"/>
        </w:rPr>
      </w:pPr>
    </w:p>
    <w:p w:rsidR="005D3849" w:rsidRPr="00E30454" w:rsidRDefault="005D3849" w:rsidP="00E30454">
      <w:r w:rsidRPr="009617A8">
        <w:rPr>
          <w:color w:val="44546A" w:themeColor="text2"/>
        </w:rPr>
        <w:t>Temat</w:t>
      </w:r>
      <w:r w:rsidRPr="009617A8">
        <w:rPr>
          <w:color w:val="44546A" w:themeColor="text2"/>
        </w:rPr>
        <w:t xml:space="preserve"> nr 2 </w:t>
      </w:r>
      <w:r w:rsidRPr="00E30454">
        <w:t>:</w:t>
      </w:r>
      <w:r w:rsidRPr="00E30454">
        <w:t xml:space="preserve"> Powtórzenie wiadomości ,,Pracownicy i pracodawcy ‘’</w:t>
      </w:r>
      <w:r w:rsidRPr="00E30454">
        <w:t>.</w:t>
      </w:r>
    </w:p>
    <w:p w:rsidR="005D3849" w:rsidRPr="005D3849" w:rsidRDefault="005D3849" w:rsidP="00E30454">
      <w:pPr>
        <w:rPr>
          <w:rFonts w:eastAsiaTheme="minorEastAsia"/>
          <w:lang w:eastAsia="pl-PL"/>
        </w:rPr>
      </w:pPr>
      <w:r w:rsidRPr="005D3849">
        <w:rPr>
          <w:rFonts w:eastAsiaTheme="minorEastAsia"/>
          <w:lang w:eastAsia="pl-PL"/>
        </w:rPr>
        <w:t xml:space="preserve">Drogi Uczniu posługując się podręcznikiem, notatkami , powtórz i utrwal zdobyte wiadomości  z przerobionych tematów, ponieważ na następnej lekcji </w:t>
      </w:r>
      <w:r w:rsidR="00E30454" w:rsidRPr="00E30454">
        <w:rPr>
          <w:rFonts w:eastAsiaTheme="minorEastAsia"/>
          <w:lang w:eastAsia="pl-PL"/>
        </w:rPr>
        <w:t>(30.04)</w:t>
      </w:r>
      <w:r w:rsidRPr="005D3849">
        <w:rPr>
          <w:rFonts w:eastAsiaTheme="minorEastAsia"/>
          <w:lang w:eastAsia="pl-PL"/>
        </w:rPr>
        <w:t xml:space="preserve">będę  sprawdzała Waszą  wiedzę </w:t>
      </w:r>
      <w:r w:rsidRPr="00E30454">
        <w:rPr>
          <w:rFonts w:eastAsiaTheme="minorEastAsia"/>
          <w:lang w:eastAsia="pl-PL"/>
        </w:rPr>
        <w:t>.</w:t>
      </w:r>
      <w:r w:rsidRPr="005D3849">
        <w:rPr>
          <w:rFonts w:eastAsiaTheme="minorEastAsia"/>
          <w:lang w:eastAsia="pl-PL"/>
        </w:rPr>
        <w:t xml:space="preserve"> (</w:t>
      </w:r>
      <w:r w:rsidRPr="00E30454">
        <w:rPr>
          <w:rFonts w:eastAsiaTheme="minorEastAsia"/>
          <w:lang w:eastAsia="pl-PL"/>
        </w:rPr>
        <w:t xml:space="preserve">Zaczynamy od tematu :Stosunek pracy </w:t>
      </w:r>
      <w:r w:rsidRPr="005D3849">
        <w:rPr>
          <w:rFonts w:eastAsiaTheme="minorEastAsia"/>
          <w:lang w:eastAsia="pl-PL"/>
        </w:rPr>
        <w:t>)</w:t>
      </w:r>
      <w:r w:rsidRPr="00E30454">
        <w:rPr>
          <w:rFonts w:eastAsiaTheme="minorEastAsia"/>
          <w:lang w:eastAsia="pl-PL"/>
        </w:rPr>
        <w:t>.</w:t>
      </w:r>
      <w:r w:rsidRPr="005D3849">
        <w:rPr>
          <w:rFonts w:eastAsiaTheme="minorEastAsia"/>
          <w:lang w:eastAsia="pl-PL"/>
        </w:rPr>
        <w:t xml:space="preserve"> </w:t>
      </w:r>
    </w:p>
    <w:p w:rsidR="005D3849" w:rsidRPr="005D3849" w:rsidRDefault="005D3849" w:rsidP="00E30454">
      <w:pPr>
        <w:rPr>
          <w:lang w:eastAsia="pl-PL"/>
        </w:rPr>
      </w:pPr>
      <w:r w:rsidRPr="005D3849">
        <w:rPr>
          <w:rFonts w:eastAsiaTheme="minorEastAsia"/>
          <w:lang w:eastAsia="pl-PL"/>
        </w:rPr>
        <w:t xml:space="preserve"> </w:t>
      </w:r>
      <w:r w:rsidRPr="005D3849">
        <w:rPr>
          <w:lang w:eastAsia="pl-PL"/>
        </w:rPr>
        <w:t xml:space="preserve">Osoby , które nie posiadają podręcznika w domu proszę zajrzeć na linki, które były wysyłane do każdego omawianego tematu . </w:t>
      </w:r>
    </w:p>
    <w:p w:rsidR="005D3849" w:rsidRDefault="005D3849" w:rsidP="005D3849">
      <w:pPr>
        <w:rPr>
          <w:color w:val="000000"/>
          <w:shd w:val="clear" w:color="auto" w:fill="F5F5F5"/>
        </w:rPr>
      </w:pPr>
      <w:r w:rsidRPr="009617A8">
        <w:rPr>
          <w:color w:val="44546A" w:themeColor="text2"/>
          <w:shd w:val="clear" w:color="auto" w:fill="F5F5F5"/>
        </w:rPr>
        <w:t xml:space="preserve">Temat nr 3 </w:t>
      </w:r>
      <w:r>
        <w:rPr>
          <w:color w:val="000000"/>
          <w:shd w:val="clear" w:color="auto" w:fill="F5F5F5"/>
        </w:rPr>
        <w:t xml:space="preserve">: </w:t>
      </w:r>
      <w:r>
        <w:t xml:space="preserve">Pojęcie i klasyfikacja kosztów </w:t>
      </w:r>
      <w:r>
        <w:rPr>
          <w:color w:val="000000"/>
          <w:shd w:val="clear" w:color="auto" w:fill="F5F5F5"/>
        </w:rPr>
        <w:t>.</w:t>
      </w:r>
    </w:p>
    <w:p w:rsidR="009617A8" w:rsidRDefault="009617A8" w:rsidP="005D3849">
      <w:pPr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Cele dla ucznia :</w:t>
      </w:r>
    </w:p>
    <w:p w:rsidR="009617A8" w:rsidRDefault="009617A8" w:rsidP="005D3849">
      <w:pPr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-zna p</w:t>
      </w:r>
      <w:r w:rsidRPr="009617A8">
        <w:rPr>
          <w:rFonts w:eastAsiaTheme="minorEastAsia" w:cstheme="minorHAnsi"/>
          <w:sz w:val="24"/>
          <w:szCs w:val="24"/>
          <w:lang w:eastAsia="pl-PL"/>
        </w:rPr>
        <w:t>ojęcie i klasyfikacj</w:t>
      </w:r>
      <w:r>
        <w:rPr>
          <w:rFonts w:eastAsiaTheme="minorEastAsia" w:cstheme="minorHAnsi"/>
          <w:sz w:val="24"/>
          <w:szCs w:val="24"/>
          <w:lang w:eastAsia="pl-PL"/>
        </w:rPr>
        <w:t>e</w:t>
      </w:r>
      <w:r w:rsidRPr="009617A8">
        <w:rPr>
          <w:rFonts w:eastAsiaTheme="minorEastAsia" w:cstheme="minorHAnsi"/>
          <w:sz w:val="24"/>
          <w:szCs w:val="24"/>
          <w:lang w:eastAsia="pl-PL"/>
        </w:rPr>
        <w:t xml:space="preserve"> kosztów</w:t>
      </w:r>
      <w:r>
        <w:rPr>
          <w:rFonts w:eastAsiaTheme="minorEastAsia" w:cstheme="minorHAnsi"/>
          <w:sz w:val="24"/>
          <w:szCs w:val="24"/>
          <w:lang w:eastAsia="pl-PL"/>
        </w:rPr>
        <w:t>;</w:t>
      </w:r>
    </w:p>
    <w:p w:rsidR="009617A8" w:rsidRDefault="009617A8" w:rsidP="005D3849">
      <w:pPr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-zna klasyfikacje</w:t>
      </w:r>
      <w:r w:rsidRPr="009617A8">
        <w:rPr>
          <w:rFonts w:eastAsiaTheme="minorEastAsia" w:cstheme="minorHAnsi"/>
          <w:sz w:val="24"/>
          <w:szCs w:val="24"/>
          <w:lang w:eastAsia="pl-PL"/>
        </w:rPr>
        <w:t xml:space="preserve"> kosztów dla celów </w:t>
      </w:r>
      <w:proofErr w:type="spellStart"/>
      <w:r w:rsidRPr="009617A8">
        <w:rPr>
          <w:rFonts w:eastAsiaTheme="minorEastAsia" w:cstheme="minorHAnsi"/>
          <w:sz w:val="24"/>
          <w:szCs w:val="24"/>
          <w:lang w:eastAsia="pl-PL"/>
        </w:rPr>
        <w:t>sprawozdawczych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End"/>
      <w:r>
        <w:rPr>
          <w:rFonts w:eastAsiaTheme="minorEastAsia" w:cstheme="minorHAnsi"/>
          <w:sz w:val="24"/>
          <w:szCs w:val="24"/>
          <w:lang w:eastAsia="pl-PL"/>
        </w:rPr>
        <w:t>;</w:t>
      </w:r>
    </w:p>
    <w:p w:rsidR="005D3849" w:rsidRDefault="009617A8" w:rsidP="005D3849">
      <w:pPr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-zna k</w:t>
      </w:r>
      <w:r w:rsidRPr="009617A8">
        <w:rPr>
          <w:rFonts w:eastAsiaTheme="minorEastAsia" w:cstheme="minorHAnsi"/>
          <w:sz w:val="24"/>
          <w:szCs w:val="24"/>
          <w:lang w:eastAsia="pl-PL"/>
        </w:rPr>
        <w:t>lasyfikacj</w:t>
      </w:r>
      <w:r>
        <w:rPr>
          <w:rFonts w:eastAsiaTheme="minorEastAsia" w:cstheme="minorHAnsi"/>
          <w:sz w:val="24"/>
          <w:szCs w:val="24"/>
          <w:lang w:eastAsia="pl-PL"/>
        </w:rPr>
        <w:t>e</w:t>
      </w:r>
      <w:r w:rsidRPr="009617A8">
        <w:rPr>
          <w:rFonts w:eastAsiaTheme="minorEastAsia" w:cstheme="minorHAnsi"/>
          <w:sz w:val="24"/>
          <w:szCs w:val="24"/>
          <w:lang w:eastAsia="pl-PL"/>
        </w:rPr>
        <w:t xml:space="preserve"> kosztów dla celów decyzyjnych</w:t>
      </w:r>
      <w:r>
        <w:rPr>
          <w:rFonts w:eastAsiaTheme="minorEastAsia" w:cstheme="minorHAnsi"/>
          <w:sz w:val="24"/>
          <w:szCs w:val="24"/>
          <w:lang w:eastAsia="pl-PL"/>
        </w:rPr>
        <w:t>.</w:t>
      </w:r>
    </w:p>
    <w:p w:rsidR="005D3849" w:rsidRPr="009617A8" w:rsidRDefault="009617A8" w:rsidP="005D3849">
      <w:pPr>
        <w:rPr>
          <w:lang w:eastAsia="pl-PL"/>
        </w:rPr>
      </w:pPr>
      <w:r w:rsidRPr="00E30454">
        <w:rPr>
          <w:lang w:eastAsia="pl-PL"/>
        </w:rPr>
        <w:t>Dla osób ,którzy nie posiadają podręcznika podaje link w którym znajdują się wszystkie informacje na dany temat</w:t>
      </w:r>
      <w:r>
        <w:rPr>
          <w:lang w:eastAsia="pl-PL"/>
        </w:rPr>
        <w:t>.</w:t>
      </w:r>
    </w:p>
    <w:p w:rsidR="005D3849" w:rsidRDefault="009617A8" w:rsidP="005D3849">
      <w:pPr>
        <w:rPr>
          <w:rFonts w:eastAsiaTheme="minorEastAsia" w:cstheme="minorHAnsi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https://docplayer.pl/35301142-Pojecie-i-klasyfikacja-kosztow.html</w:t>
        </w:r>
      </w:hyperlink>
    </w:p>
    <w:p w:rsidR="005D3849" w:rsidRDefault="009617A8" w:rsidP="005D3849">
      <w:pPr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                                                                          Pozdrawiam . </w:t>
      </w:r>
      <w:bookmarkStart w:id="0" w:name="_GoBack"/>
      <w:bookmarkEnd w:id="0"/>
      <w:r>
        <w:rPr>
          <w:rFonts w:eastAsiaTheme="minorEastAsia" w:cstheme="minorHAnsi"/>
          <w:sz w:val="24"/>
          <w:szCs w:val="24"/>
          <w:lang w:eastAsia="pl-PL"/>
        </w:rPr>
        <w:t xml:space="preserve">Dorota </w:t>
      </w:r>
      <w:proofErr w:type="spellStart"/>
      <w:r>
        <w:rPr>
          <w:rFonts w:eastAsiaTheme="minorEastAsia" w:cstheme="minorHAnsi"/>
          <w:sz w:val="24"/>
          <w:szCs w:val="24"/>
          <w:lang w:eastAsia="pl-PL"/>
        </w:rPr>
        <w:t>Tyborowska</w:t>
      </w:r>
      <w:proofErr w:type="spellEnd"/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Default="005D3849" w:rsidP="005D3849">
      <w:pPr>
        <w:rPr>
          <w:rFonts w:eastAsiaTheme="minorEastAsia" w:cstheme="minorHAnsi"/>
          <w:sz w:val="24"/>
          <w:szCs w:val="24"/>
          <w:lang w:eastAsia="pl-PL"/>
        </w:rPr>
      </w:pPr>
    </w:p>
    <w:p w:rsidR="005D3849" w:rsidRPr="005D3849" w:rsidRDefault="005D3849" w:rsidP="005D3849">
      <w:pPr>
        <w:rPr>
          <w:rFonts w:cstheme="minorHAnsi"/>
          <w:color w:val="243314"/>
          <w:sz w:val="24"/>
          <w:szCs w:val="24"/>
          <w:lang w:eastAsia="pl-PL"/>
        </w:rPr>
      </w:pPr>
      <w:r w:rsidRPr="005D3849">
        <w:rPr>
          <w:rFonts w:eastAsiaTheme="minorEastAsia" w:cstheme="minorHAnsi"/>
          <w:sz w:val="24"/>
          <w:szCs w:val="24"/>
          <w:lang w:eastAsia="pl-PL"/>
        </w:rPr>
        <w:t>Jeśli ktoś z Was ma pytania służę pomocą i proszę o kontakt pod adresem mailowym:</w:t>
      </w:r>
      <w:r w:rsidRPr="005D3849">
        <w:rPr>
          <w:rFonts w:cstheme="minorHAnsi"/>
          <w:sz w:val="24"/>
          <w:szCs w:val="24"/>
          <w:lang w:eastAsia="pl-PL"/>
        </w:rPr>
        <w:t xml:space="preserve"> d_tyborowska@wp.pl</w:t>
      </w:r>
    </w:p>
    <w:p w:rsidR="005D3849" w:rsidRDefault="005D3849" w:rsidP="005D3849"/>
    <w:p w:rsidR="005D3849" w:rsidRDefault="005D3849" w:rsidP="005D3849"/>
    <w:p w:rsidR="005D3849" w:rsidRDefault="005D3849" w:rsidP="005D3849"/>
    <w:p w:rsidR="005D3849" w:rsidRDefault="005D3849" w:rsidP="005D3849"/>
    <w:p w:rsidR="005D3849" w:rsidRDefault="005D3849" w:rsidP="005D3849"/>
    <w:p w:rsidR="005D3849" w:rsidRDefault="005D3849" w:rsidP="005D3849"/>
    <w:p w:rsidR="005D3849" w:rsidRDefault="005D3849" w:rsidP="005D3849"/>
    <w:p w:rsidR="005D3849" w:rsidRDefault="005D3849" w:rsidP="005D3849">
      <w:pPr>
        <w:rPr>
          <w:color w:val="000000"/>
          <w:shd w:val="clear" w:color="auto" w:fill="F5F5F5"/>
        </w:rPr>
      </w:pPr>
      <w:r>
        <w:t>Proszę przeczytać temat w podręczniku ( ,,Prowadzenie działalności gospodarczej’’ Teresa Gorzelany i inni )str.101-106  i zwrócić uwagę na zagadnienia .</w:t>
      </w:r>
    </w:p>
    <w:p w:rsidR="005D3849" w:rsidRDefault="005D3849" w:rsidP="005D3849">
      <w:pPr>
        <w:pStyle w:val="Akapitzlist"/>
        <w:numPr>
          <w:ilvl w:val="0"/>
          <w:numId w:val="1"/>
        </w:numPr>
      </w:pPr>
      <w:r>
        <w:t>Składniki wynagrodzenia za pracę.</w:t>
      </w:r>
    </w:p>
    <w:p w:rsidR="005D3849" w:rsidRDefault="005D3849" w:rsidP="005D3849">
      <w:pPr>
        <w:pStyle w:val="Akapitzlist"/>
        <w:numPr>
          <w:ilvl w:val="0"/>
          <w:numId w:val="1"/>
        </w:numPr>
      </w:pPr>
      <w:r>
        <w:t>Najczęściej stosowane systemy wynagrodzeń.</w:t>
      </w:r>
    </w:p>
    <w:p w:rsidR="005D3849" w:rsidRDefault="005D3849" w:rsidP="005D3849">
      <w:pPr>
        <w:pStyle w:val="Akapitzlist"/>
        <w:numPr>
          <w:ilvl w:val="0"/>
          <w:numId w:val="1"/>
        </w:numPr>
      </w:pPr>
      <w:r>
        <w:t>Koszty ubezpieczeń społecznych i innych świadczeń.</w:t>
      </w:r>
    </w:p>
    <w:p w:rsidR="005D3849" w:rsidRDefault="005D3849" w:rsidP="005D3849">
      <w:pPr>
        <w:pStyle w:val="Akapitzlist"/>
        <w:numPr>
          <w:ilvl w:val="0"/>
          <w:numId w:val="1"/>
        </w:numPr>
      </w:pPr>
      <w:r>
        <w:t>Do którego urzędu pracodawca przekazuje kwoty składek ubezpieczenia zdrowotnego ?</w:t>
      </w:r>
    </w:p>
    <w:p w:rsidR="005D3849" w:rsidRDefault="005D3849" w:rsidP="005D3849">
      <w:pPr>
        <w:pStyle w:val="Akapitzlist"/>
        <w:numPr>
          <w:ilvl w:val="0"/>
          <w:numId w:val="1"/>
        </w:numPr>
      </w:pPr>
      <w:r>
        <w:t>Jak oblicza się wysokość wynagrodzenia pracowników .</w:t>
      </w:r>
    </w:p>
    <w:p w:rsidR="005D3849" w:rsidRDefault="005D3849" w:rsidP="005D3849">
      <w:r>
        <w:t xml:space="preserve">Osoby ,które zostawiły podręcznik w szkole mogą skorzystać ze str. internetowej </w:t>
      </w:r>
      <w:hyperlink r:id="rId7" w:history="1">
        <w:r>
          <w:rPr>
            <w:rStyle w:val="Hipercze"/>
          </w:rPr>
          <w:t>https://poradnikprzedsiebiorcy.pl/-jak-wyliczac-wynagrodzenia</w:t>
        </w:r>
      </w:hyperlink>
    </w:p>
    <w:p w:rsidR="005D3849" w:rsidRDefault="005D3849" w:rsidP="005D3849">
      <w:hyperlink r:id="rId8" w:history="1">
        <w:r>
          <w:rPr>
            <w:rStyle w:val="Hipercze"/>
          </w:rPr>
          <w:t>http://www.wskazniki.gofin.pl/8,223,2,przykladowe-obliczenie-wynagrodzenia-netto.html</w:t>
        </w:r>
      </w:hyperlink>
    </w:p>
    <w:p w:rsidR="005D3849" w:rsidRDefault="005D3849" w:rsidP="005D3849">
      <w:pPr>
        <w:rPr>
          <w:rFonts w:eastAsiaTheme="minorEastAsia" w:cstheme="minorHAnsi"/>
          <w:shd w:val="clear" w:color="auto" w:fill="FFFFFF"/>
          <w:lang w:eastAsia="pl-PL"/>
        </w:rPr>
      </w:pPr>
      <w:r>
        <w:rPr>
          <w:rFonts w:eastAsiaTheme="minorEastAsia" w:cstheme="minorHAnsi"/>
          <w:shd w:val="clear" w:color="auto" w:fill="FFFFFF"/>
          <w:lang w:eastAsia="pl-PL"/>
        </w:rPr>
        <w:t xml:space="preserve">Najważniejsze jest dla mnie wasze zaangażowanie i chęć do tak trudnej formy nauki. To, że praca będzie wpisana do zeszytu (starannie!) – to już sukces ! </w:t>
      </w:r>
    </w:p>
    <w:p w:rsidR="005D3849" w:rsidRDefault="005D3849" w:rsidP="005D3849">
      <w:pPr>
        <w:rPr>
          <w:color w:val="243314"/>
          <w:lang w:eastAsia="pl-PL"/>
        </w:rPr>
      </w:pPr>
      <w:r>
        <w:rPr>
          <w:rFonts w:eastAsiaTheme="minorEastAsia"/>
          <w:lang w:eastAsia="pl-PL"/>
        </w:rPr>
        <w:lastRenderedPageBreak/>
        <w:t>Jeśli ktoś z Was ma pytania służę pomocą i proszę o kontakt pod adresem mailowym:</w:t>
      </w:r>
      <w:r>
        <w:rPr>
          <w:lang w:eastAsia="pl-PL"/>
        </w:rPr>
        <w:t xml:space="preserve"> d_tyborowska@wp.pl</w:t>
      </w:r>
    </w:p>
    <w:p w:rsidR="005D3849" w:rsidRDefault="005D3849" w:rsidP="005D3849">
      <w:p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            Życzę powodzenia i cierpliwej nauki </w:t>
      </w:r>
      <w:r>
        <w:rPr>
          <w:rFonts w:eastAsia="Times New Roman"/>
          <w:bCs/>
        </w:rPr>
        <w:t xml:space="preserve"> - Dorota </w:t>
      </w:r>
      <w:proofErr w:type="spellStart"/>
      <w:r>
        <w:rPr>
          <w:rFonts w:eastAsia="Times New Roman"/>
          <w:bCs/>
        </w:rPr>
        <w:t>Tyborowska</w:t>
      </w:r>
      <w:proofErr w:type="spellEnd"/>
      <w:r>
        <w:rPr>
          <w:rFonts w:eastAsia="Times New Roman"/>
          <w:bCs/>
        </w:rPr>
        <w:t>.</w:t>
      </w:r>
    </w:p>
    <w:p w:rsidR="005D3849" w:rsidRDefault="005D3849" w:rsidP="005D3849">
      <w:r>
        <w:t xml:space="preserve">                                                                                       </w:t>
      </w:r>
    </w:p>
    <w:p w:rsidR="000B56C4" w:rsidRDefault="000B56C4"/>
    <w:sectPr w:rsidR="000B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5C31"/>
    <w:multiLevelType w:val="hybridMultilevel"/>
    <w:tmpl w:val="8E38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49"/>
    <w:rsid w:val="000B56C4"/>
    <w:rsid w:val="005D3849"/>
    <w:rsid w:val="009617A8"/>
    <w:rsid w:val="00E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1BF0"/>
  <w15:chartTrackingRefBased/>
  <w15:docId w15:val="{1A6336AF-D50B-4EB9-A316-24A1B1DB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8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8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8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D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kazniki.gofin.pl/8,223,2,przykladowe-obliczenie-wynagrodzenia-net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adnikprzedsiebiorcy.pl/-jak-wyliczac-wynagrod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pl/35301142-Pojecie-i-klasyfikacja-kosztow.html" TargetMode="External"/><Relationship Id="rId5" Type="http://schemas.openxmlformats.org/officeDocument/2006/relationships/hyperlink" Target="https://www.pip.gov.pl/pl/f/v/146468/ul%20dokum%20pracown%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2020-04-23T15:37:00Z</dcterms:created>
  <dcterms:modified xsi:type="dcterms:W3CDTF">2020-04-23T16:07:00Z</dcterms:modified>
</cp:coreProperties>
</file>