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98" w:rsidRDefault="00333A98" w:rsidP="00333A98">
      <w:pPr>
        <w:jc w:val="center"/>
        <w:rPr>
          <w:rFonts w:ascii="Times New Roman" w:hAnsi="Times New Roman" w:cs="Times New Roman"/>
          <w:sz w:val="28"/>
          <w:szCs w:val="28"/>
        </w:rPr>
      </w:pPr>
      <w:r>
        <w:rPr>
          <w:rFonts w:ascii="Times New Roman" w:hAnsi="Times New Roman" w:cs="Times New Roman"/>
          <w:sz w:val="28"/>
          <w:szCs w:val="28"/>
        </w:rPr>
        <w:t>Materiały z religii dla uczniów wszystkich klas</w:t>
      </w:r>
    </w:p>
    <w:p w:rsidR="00944120" w:rsidRDefault="00333A98" w:rsidP="00333A98">
      <w:pPr>
        <w:jc w:val="center"/>
        <w:rPr>
          <w:rFonts w:ascii="Times New Roman" w:hAnsi="Times New Roman" w:cs="Times New Roman"/>
          <w:sz w:val="28"/>
          <w:szCs w:val="28"/>
        </w:rPr>
      </w:pPr>
      <w:r>
        <w:rPr>
          <w:rFonts w:ascii="Times New Roman" w:hAnsi="Times New Roman" w:cs="Times New Roman"/>
          <w:sz w:val="28"/>
          <w:szCs w:val="28"/>
        </w:rPr>
        <w:t>Szkoły Powiatowej im. Jana Pawła II w Czerwinie</w:t>
      </w:r>
    </w:p>
    <w:p w:rsidR="00333A98" w:rsidRDefault="00333A98" w:rsidP="00333A98">
      <w:pPr>
        <w:jc w:val="center"/>
        <w:rPr>
          <w:rFonts w:ascii="Times New Roman" w:hAnsi="Times New Roman" w:cs="Times New Roman"/>
          <w:sz w:val="28"/>
          <w:szCs w:val="28"/>
        </w:rPr>
      </w:pPr>
      <w:r>
        <w:rPr>
          <w:rFonts w:ascii="Times New Roman" w:hAnsi="Times New Roman" w:cs="Times New Roman"/>
          <w:sz w:val="28"/>
          <w:szCs w:val="28"/>
        </w:rPr>
        <w:t>cz. II</w:t>
      </w:r>
    </w:p>
    <w:p w:rsidR="00333A98" w:rsidRPr="00333A98" w:rsidRDefault="00333A98" w:rsidP="00333A98">
      <w:pPr>
        <w:pStyle w:val="Nagwek2"/>
        <w:jc w:val="both"/>
        <w:rPr>
          <w:b w:val="0"/>
          <w:sz w:val="28"/>
          <w:szCs w:val="28"/>
        </w:rPr>
      </w:pPr>
      <w:r>
        <w:rPr>
          <w:b w:val="0"/>
          <w:sz w:val="28"/>
          <w:szCs w:val="28"/>
        </w:rPr>
        <w:tab/>
      </w:r>
      <w:r w:rsidRPr="00333A98">
        <w:rPr>
          <w:b w:val="0"/>
          <w:sz w:val="28"/>
          <w:szCs w:val="28"/>
        </w:rPr>
        <w:t>Proszę</w:t>
      </w:r>
      <w:r>
        <w:rPr>
          <w:b w:val="0"/>
          <w:sz w:val="28"/>
          <w:szCs w:val="28"/>
        </w:rPr>
        <w:t xml:space="preserve"> zapisać</w:t>
      </w:r>
      <w:r w:rsidRPr="00333A98">
        <w:rPr>
          <w:b w:val="0"/>
          <w:sz w:val="28"/>
          <w:szCs w:val="28"/>
        </w:rPr>
        <w:t xml:space="preserve"> </w:t>
      </w:r>
      <w:r>
        <w:rPr>
          <w:b w:val="0"/>
          <w:sz w:val="28"/>
          <w:szCs w:val="28"/>
        </w:rPr>
        <w:t>w przedmiotowym zeszycie pod podanymi wcześniej tematami tekst następujących życzeń:</w:t>
      </w:r>
    </w:p>
    <w:p w:rsidR="00333A98" w:rsidRPr="003C6FC3" w:rsidRDefault="00333A98" w:rsidP="00333A98">
      <w:pPr>
        <w:pStyle w:val="Nagwek2"/>
        <w:jc w:val="both"/>
        <w:rPr>
          <w:sz w:val="28"/>
          <w:szCs w:val="28"/>
        </w:rPr>
      </w:pPr>
      <w:r w:rsidRPr="003C6FC3">
        <w:rPr>
          <w:sz w:val="28"/>
          <w:szCs w:val="28"/>
        </w:rPr>
        <w:t>Życzenia wielkanocne 2020</w:t>
      </w:r>
    </w:p>
    <w:p w:rsidR="00333A98" w:rsidRPr="003C6FC3" w:rsidRDefault="00333A98" w:rsidP="00333A98">
      <w:pPr>
        <w:pStyle w:val="Nagwek2"/>
        <w:jc w:val="both"/>
        <w:rPr>
          <w:b w:val="0"/>
          <w:sz w:val="28"/>
          <w:szCs w:val="28"/>
        </w:rPr>
      </w:pPr>
      <w:r w:rsidRPr="003C6FC3">
        <w:rPr>
          <w:b w:val="0"/>
          <w:sz w:val="28"/>
          <w:szCs w:val="28"/>
        </w:rPr>
        <w:t xml:space="preserve">Z okazji zbliżających się rocznych świąt wielkanocnych, życzę wszystkim moim uczniom i ich rodzinom, dużo, dużo i jeszcze raz dużo zdrowia, odporności na koronawirusa, wzajemnej pomocy i zrozumienia w duchu chrześcijańskiej miłości i jak najszybszego </w:t>
      </w:r>
      <w:r>
        <w:rPr>
          <w:b w:val="0"/>
          <w:sz w:val="28"/>
          <w:szCs w:val="28"/>
        </w:rPr>
        <w:t xml:space="preserve">powrotu </w:t>
      </w:r>
      <w:r w:rsidRPr="003C6FC3">
        <w:rPr>
          <w:b w:val="0"/>
          <w:sz w:val="28"/>
          <w:szCs w:val="28"/>
        </w:rPr>
        <w:t>do szkoły i do pracy, a zwłaszcza na łono wiosennej natury. Przy stole świątecznym niech nie zabraknie spontanicznej radości, rodzinnej modlitwy i smacznej święconki. Nich Zmartwychwstał</w:t>
      </w:r>
      <w:r>
        <w:rPr>
          <w:b w:val="0"/>
          <w:sz w:val="28"/>
          <w:szCs w:val="28"/>
        </w:rPr>
        <w:t>y Pan wszystkim Wam błogosławi.</w:t>
      </w:r>
    </w:p>
    <w:p w:rsidR="00333A98" w:rsidRDefault="00333A98" w:rsidP="00333A98">
      <w:pPr>
        <w:pStyle w:val="Nagwek2"/>
        <w:spacing w:before="0" w:beforeAutospacing="0" w:after="0" w:afterAutospacing="0"/>
        <w:jc w:val="both"/>
        <w:rPr>
          <w:b w:val="0"/>
          <w:sz w:val="28"/>
          <w:szCs w:val="28"/>
        </w:rPr>
      </w:pPr>
      <w:r w:rsidRPr="003C6FC3">
        <w:rPr>
          <w:b w:val="0"/>
          <w:sz w:val="28"/>
          <w:szCs w:val="28"/>
        </w:rPr>
        <w:t>Szczęść Boże - ks. katecheta z Czerwina</w:t>
      </w:r>
    </w:p>
    <w:p w:rsidR="00333A98" w:rsidRDefault="00333A98" w:rsidP="00333A98">
      <w:pPr>
        <w:pStyle w:val="Nagwek2"/>
        <w:spacing w:before="0" w:beforeAutospacing="0" w:after="0" w:afterAutospacing="0"/>
        <w:jc w:val="both"/>
        <w:rPr>
          <w:b w:val="0"/>
          <w:sz w:val="28"/>
          <w:szCs w:val="28"/>
        </w:rPr>
      </w:pPr>
    </w:p>
    <w:p w:rsidR="00333A98" w:rsidRDefault="00333A98" w:rsidP="00333A98">
      <w:pPr>
        <w:pStyle w:val="Nagwek2"/>
        <w:spacing w:before="0" w:beforeAutospacing="0" w:after="0" w:afterAutospacing="0"/>
        <w:jc w:val="both"/>
        <w:rPr>
          <w:b w:val="0"/>
          <w:sz w:val="28"/>
          <w:szCs w:val="28"/>
        </w:rPr>
      </w:pPr>
      <w:r w:rsidRPr="00333A98">
        <w:rPr>
          <w:sz w:val="28"/>
          <w:szCs w:val="28"/>
        </w:rPr>
        <w:t>Praca domowa</w:t>
      </w:r>
      <w:r>
        <w:rPr>
          <w:b w:val="0"/>
          <w:sz w:val="28"/>
          <w:szCs w:val="28"/>
        </w:rPr>
        <w:t xml:space="preserve"> (</w:t>
      </w:r>
      <w:r w:rsidRPr="00333A98">
        <w:rPr>
          <w:b w:val="0"/>
          <w:sz w:val="28"/>
          <w:szCs w:val="28"/>
          <w:u w:val="single"/>
        </w:rPr>
        <w:t>dla wszystkich klas</w:t>
      </w:r>
      <w:r>
        <w:rPr>
          <w:b w:val="0"/>
          <w:sz w:val="28"/>
          <w:szCs w:val="28"/>
        </w:rPr>
        <w:t>):</w:t>
      </w:r>
    </w:p>
    <w:p w:rsidR="00333A98" w:rsidRDefault="00333A98" w:rsidP="00333A98">
      <w:pPr>
        <w:pStyle w:val="Nagwek2"/>
        <w:spacing w:before="0" w:beforeAutospacing="0" w:after="0" w:afterAutospacing="0"/>
        <w:jc w:val="both"/>
        <w:rPr>
          <w:b w:val="0"/>
          <w:sz w:val="28"/>
          <w:szCs w:val="28"/>
        </w:rPr>
      </w:pPr>
    </w:p>
    <w:p w:rsidR="00333A98" w:rsidRDefault="00333A98" w:rsidP="00333A98">
      <w:pPr>
        <w:pStyle w:val="Nagwek2"/>
        <w:spacing w:before="0" w:beforeAutospacing="0" w:after="0" w:afterAutospacing="0"/>
        <w:jc w:val="both"/>
        <w:rPr>
          <w:sz w:val="28"/>
          <w:szCs w:val="28"/>
        </w:rPr>
      </w:pPr>
      <w:r>
        <w:rPr>
          <w:b w:val="0"/>
          <w:sz w:val="28"/>
          <w:szCs w:val="28"/>
        </w:rPr>
        <w:t xml:space="preserve">Proszę na całą stronę w przedmiotowym zeszycie </w:t>
      </w:r>
      <w:r w:rsidRPr="00333A98">
        <w:rPr>
          <w:sz w:val="28"/>
          <w:szCs w:val="28"/>
        </w:rPr>
        <w:t>narysować wielkanocny koszyk</w:t>
      </w:r>
      <w:r>
        <w:rPr>
          <w:b w:val="0"/>
          <w:sz w:val="28"/>
          <w:szCs w:val="28"/>
        </w:rPr>
        <w:t xml:space="preserve"> (z tradycyjną święconką, którą święci się w Wielką Sobotę). Aranżacja </w:t>
      </w:r>
      <w:r w:rsidR="00C60203">
        <w:rPr>
          <w:b w:val="0"/>
          <w:sz w:val="28"/>
          <w:szCs w:val="28"/>
        </w:rPr>
        <w:t xml:space="preserve">rysunku </w:t>
      </w:r>
      <w:r>
        <w:rPr>
          <w:b w:val="0"/>
          <w:sz w:val="28"/>
          <w:szCs w:val="28"/>
        </w:rPr>
        <w:t>jest dowolna. Pod koszykiem umieścić krótki tekst własnej rodzinnej modlitwy z prośbą o błogosławieństwo tej święconki. Niech będzie to modlitwa płynąca z serca z małą prośbą o ustanie pandemii koronawirusa. Pod wszystkim proszę umieścić swoje nazwisko i imię oraz datę i miejsce (wykonania pracy/zamieszkania).</w:t>
      </w:r>
      <w:r w:rsidR="00C60203">
        <w:rPr>
          <w:b w:val="0"/>
          <w:sz w:val="28"/>
          <w:szCs w:val="28"/>
        </w:rPr>
        <w:t xml:space="preserve"> Praca zostanie oceniona! </w:t>
      </w:r>
      <w:r>
        <w:rPr>
          <w:b w:val="0"/>
          <w:sz w:val="28"/>
          <w:szCs w:val="28"/>
        </w:rPr>
        <w:t xml:space="preserve">Proszę również zrobić zdjęcie tej pracy domowej i przesłać na e-mail: </w:t>
      </w:r>
      <w:r w:rsidRPr="00C60203">
        <w:rPr>
          <w:sz w:val="28"/>
          <w:szCs w:val="28"/>
        </w:rPr>
        <w:t>baranowo@onet.pl</w:t>
      </w:r>
    </w:p>
    <w:p w:rsidR="00C60203" w:rsidRDefault="00C60203" w:rsidP="00333A98">
      <w:pPr>
        <w:pStyle w:val="Nagwek2"/>
        <w:spacing w:before="0" w:beforeAutospacing="0" w:after="0" w:afterAutospacing="0"/>
        <w:jc w:val="both"/>
        <w:rPr>
          <w:b w:val="0"/>
          <w:sz w:val="28"/>
          <w:szCs w:val="28"/>
        </w:rPr>
      </w:pPr>
    </w:p>
    <w:p w:rsidR="00C60203" w:rsidRDefault="00C60203" w:rsidP="00333A98">
      <w:pPr>
        <w:pStyle w:val="Nagwek2"/>
        <w:spacing w:before="0" w:beforeAutospacing="0" w:after="0" w:afterAutospacing="0"/>
        <w:jc w:val="both"/>
        <w:rPr>
          <w:b w:val="0"/>
          <w:sz w:val="28"/>
          <w:szCs w:val="28"/>
        </w:rPr>
      </w:pPr>
    </w:p>
    <w:p w:rsidR="00C60203" w:rsidRDefault="00C60203" w:rsidP="00C60203">
      <w:pPr>
        <w:pStyle w:val="Nagwek2"/>
        <w:spacing w:before="0" w:beforeAutospacing="0" w:after="0" w:afterAutospacing="0"/>
        <w:jc w:val="center"/>
        <w:rPr>
          <w:b w:val="0"/>
          <w:sz w:val="28"/>
          <w:szCs w:val="28"/>
        </w:rPr>
      </w:pPr>
      <w:r>
        <w:rPr>
          <w:b w:val="0"/>
          <w:sz w:val="28"/>
          <w:szCs w:val="28"/>
        </w:rPr>
        <w:t>Inne materiały do dowolnego wykorzystania w rodzinnym domu</w:t>
      </w:r>
    </w:p>
    <w:p w:rsidR="00C60203" w:rsidRDefault="00C60203" w:rsidP="00C60203">
      <w:pPr>
        <w:pStyle w:val="Nagwek2"/>
        <w:spacing w:before="0" w:beforeAutospacing="0" w:after="0" w:afterAutospacing="0"/>
        <w:jc w:val="center"/>
        <w:rPr>
          <w:b w:val="0"/>
          <w:sz w:val="28"/>
          <w:szCs w:val="28"/>
        </w:rPr>
      </w:pPr>
      <w:r>
        <w:rPr>
          <w:b w:val="0"/>
          <w:sz w:val="28"/>
          <w:szCs w:val="28"/>
        </w:rPr>
        <w:t>(nie obowiązkowe / bez notatki w zeszycie):</w:t>
      </w:r>
    </w:p>
    <w:p w:rsidR="00C60203" w:rsidRDefault="00C60203" w:rsidP="00333A98">
      <w:pPr>
        <w:pStyle w:val="Nagwek2"/>
        <w:spacing w:before="0" w:beforeAutospacing="0" w:after="0" w:afterAutospacing="0"/>
        <w:jc w:val="both"/>
        <w:rPr>
          <w:b w:val="0"/>
          <w:sz w:val="28"/>
          <w:szCs w:val="28"/>
        </w:rPr>
      </w:pPr>
    </w:p>
    <w:p w:rsidR="00C60203" w:rsidRPr="00ED169D" w:rsidRDefault="00C60203" w:rsidP="00C60203">
      <w:pPr>
        <w:ind w:left="0"/>
        <w:rPr>
          <w:rFonts w:ascii="Times New Roman" w:hAnsi="Times New Roman" w:cs="Times New Roman"/>
          <w:b/>
          <w:sz w:val="28"/>
          <w:szCs w:val="28"/>
        </w:rPr>
      </w:pPr>
      <w:r w:rsidRPr="00ED169D">
        <w:rPr>
          <w:rFonts w:ascii="Times New Roman" w:hAnsi="Times New Roman" w:cs="Times New Roman"/>
          <w:b/>
          <w:sz w:val="28"/>
          <w:szCs w:val="28"/>
        </w:rPr>
        <w:t>Ogłoszenia Diecezji Łomżyńskiej w związku z bieżącą sytuacją w Polsce - Wielki Tydzień</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ab/>
        <w:t>W okresie epidemii dostęp do sakramentalnej spowiedzi i sakramentalnej Komunii jest dla wielu wiernych utrudniony, czasem wręcz niemożliwy. Z tego względu rodzą się wątpliwości co do zachowania ciągłości pobożnych praktyk dziewięciu pierwszych piątków miesiąca oraz pięciu pierwszych sobót miesiąca, które wielu wiernych podejmuje. Obie praktyki dla zachowania duchowych owoców zakładają przyjęcie Komunii sakramentalnej w określonym czasie. Posługując się ogólnymi zasadami prawa kościelnego oraz dokumentami dotyczącymi sytuacji analogicznych zaleca się celem podtrzymania ciągłości praktyki, aby we właściwym dniu (pierwszy piątek / sobota) w okresie braku dostępu do sakramentu, jeśli to możliwe, wzbudzić właściwą danej praktyce intencję oraz skorzystać z możliwości przyjęcia tzw. Komunii duchowej (pragnienia), a także jeśli trzeba, z możliwości uprzedniego oczyszczenia sumienia z grzechów ciężkich poprzez akt żalu doskonałego, gdy nie można się wyspowiadać.</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 xml:space="preserve">Wskazania Konferencji Episkopatu Polski odnośnie do sprawowania czynności liturgicznych w Wielkim Tygodniu 2020 roku. </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 xml:space="preserve"> </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Kościół Powszechny znalazł się w nadzwyczajnej sytuacji. Pierwszy raz od wielu wieków Ojciec Święty będzie sprawował Liturgię Wielkiego Tygodnia bez szerszego udziału wiernych, z wyjątkiem asysty liturgicznej. Z głęboką wiarą w Bożą obecność oraz w poczuciu wielkiej odpowiedzialności za zdrowie i życie wiernych Kościoła w Polsce, Prezydium Konferencji Episkopatu Polski proponuje Biskupom Diecezjalnym wskazania odnośnie do sprawowania czynności liturgicznych. W związku ze stanem epidemii przypominamy o konieczności ograniczenia liczby wiernych uczestniczących w zgromadzeniach religijnych według aktualnych wskazań organów państwowych i służb sanitarnych.</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 xml:space="preserve"> </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Dyspensa</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Przypominamy Biskupom Diecezjalnym o konieczności udzielenia kolejnej dyspensy od obowiązku uczestnictwa w niedzielnej Mszy Świętej w związku ograniczeniami liczby wiernych mogących uczestniczyć w zgromadzeniach religijnych. Dla osób korzystających z dyspensy zalecamy, w miarę możliwości, zorganizowanie transmisji z diecezjalnych lub parafialnych celebracji liturgicznych. Podobnie prosimy o stworzenie możliwości uczestnictwa w rekolekcjach wielkopostnych za pośrednictwem diecezjalnych środków społecznego przekazu. W przypadku trudności organizacyjnych zachęcamy do informowania wiernych o propozycjach ogólnopolskich, których spis znajduje się na stronie Konferencji Episkopatu Polski www.episkopat.pl. Jednocześnie informujemy, że liturgia Triduum Paschalnego z Jasnej Góry będzie transmitowana w telewizji publicznej.</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 xml:space="preserve"> </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Modlitwa prywatna i rodzinna</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Z powodu ograniczenia liczby wiernych podczas liturgii przypominamy zarządzenie, aby kościoły pozostawały otwarte w ciągu dnia, a kapłani by troszczyli się o dodatkowe okazje do adoracji Najświętszego Sakramentu. Prosimy Księży Biskupów o przypominanie wiernym o potrzebie modlitwy prywatnej i rodzinnej w duchu słów Jezusa Chrystusa: „gdzie są dwaj albo trzej zebrani w imię moje, tam jestem pośród nich”. Ta nadzwyczajna sytuacja sprzyja temu, aby nasze rodziny stawały się coraz bardziej domowymi Kościołami.</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 xml:space="preserve"> </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Sakrament pokuty i pojednania</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Drugie przykazanie kościelne nakazuje wiernym „Przynajmniej raz w roku przystąpić do sakramentu pokuty”, zgodnie z prawem Kościoła. W polskiej tradycji istnieje zwyczaj, że dokonuje się to najczęściej w okresie Wielkiego Postu przy okazji rekolekcji. Każdy wierny może jednak sam zdecydować, kiedy wypełni obowiązek wynikający z tego przykazania. Zachęcamy jednak Biskupów Diecezjalnych, aby zachęcali księży, by już teraz stwarzali wiernym możliwość do spowiedzi indywidualnej. Nie jest możliwa spowiedź przez środki komunikacji elektronicznej (np. telefon, komunikator internetowy itp.). Stolica Apostolska nigdy nie zezwoliła na spowiedź przez telefon. Zakazana jest publiczna spowiedź z indywidualnych grzechów.  Ponieważ w czasie świątecznym zazwyczaj kapłani są mocno zaangażowani w wiele dzieł (przygotowanie liturgii, nabożeństwa wielkopostne, głoszone rekolekcje), to w obecnym okresie istnieje możliwość, aby poprzez odwołanie uroczystych celebracji mogli mieć więcej czasu na spowiadanie wiernych w utrudnionych warunkach.</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Komunia święta</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lastRenderedPageBreak/>
        <w:t xml:space="preserve">Wykładnia trzeciego przykazania kościelnego: „Przynajmniej raz w roku, w okresie wielkanocnym, przyjąć Komunię Świętą”. Konferencja Episkopatu Polski ustaliła, że okres, w którym obowiązuje to przykazanie, obejmuje czas od Środy Popielcowej (26.03.2020) do Niedzieli Trójcy Świętej (7.06.2020). Przypomina się, że „każdy wierny zawsze ma prawo według swego uznania przyjąć Komunię Świętą do ust”. Należy tak organizować udzielanie Komunii Świętej, aby nie naruszyć wrażliwości osób mających trudność w przyjęciu Komunii Świętej na rękę. Jeśli część wiernych przyjmuje Komunię Świętą na rękę, a część do ust, jest wskazane, aby obu grupom Komunii udzielali różni szafarze lub też by osoby przyjmujące Komunię do ust przyjmowały ją po osobach przyjmujących Komunię na rękę. Wiernych przyjmujących Komunię Świętą na rękę zachęca się, by uprzednio, w miarę możliwości, zdezynfekowali sobie dłonie. </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Organizacja Triduum Paschalnego</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Uczestnictwo w celebracjach Triduum Paschalnego (Wielki Czwartek, Wielki Piątek i Wigilia Paschalna) nie jest nakazane, a zatem nieobecność na tych celebracjach nie wiąże się z zaciągnięciem grzechu. Obowiązkowy jest udział w Mszy Świętej w Niedzielę Zmartwychwstania (obowiązek ten spełnia się też przez uczestnictwo w liturgii Wigilii Paschalnej).</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Wielki Czwartek</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W celu uniknięcia rozprzestrzeniania się wirusa na terenie diecezji, zaleca się zawężenie uczestników Mszy Świętej Krzyżma do najbliższych współpracowników biskupa. Co do księży, którzy nie mogą wziąć udziału we Mszy Świętej Krzyżma, biskupi diecezjalni mogą rozważyć odnowienie przyrzeczeń kapłańskich w innym terminie, np. z okazji święceń kapłańskich, po ustaniu restrykcji związanych z zagrożeniem. Zaleca się opuszczenie obrzędu umywania nóg.</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Wielki Piątek</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Wielki Piątek daje biskupowi miejsca możliwość zezwolenia lub nakazania na dołączenie specjalnej intencji „w poważnej i publicznej potrzebie”. Tekst takiej intencji powinien zachować strukturę wezwań wielkopiątkowej modlitwy powszechnej. Nocna Adoracja Najświętszego Sakramentu w Wieki Piątek może być okazją dla wiernych do przeżywania w odpowiednio małej grupie tajemnicy paschalnej.</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Wielka Sobota</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Zachęca się do korzystania z możliwości adoracji Najświętszego Sakramentu w Grobie Pańskim. Nie zaleca się organizowania tradycyjnego święcenia pokarmów. Zamiast tego proponuje się obrzęd błogosławieństwa posiłku w domu przed śniadaniem wielkanocnym. Można go też umieścić na stronach diecezjalnych i parafialnych.</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Niedziela Zmartwychwstania</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 xml:space="preserve">W Wigilię Paschalną i w Niedzielę Zmartwychwstania Pańskiego nie zaleca się używania pokropień. Chrzty katechumenów mogą być sprawowane z zachowaniem środków ostrożności co do kontaktu bezpośredniego. Natomiast, zgodnie z tradycją Kościoła mogą one mieć miejsce także w uroczystość Zesłania Ducha Świętego. </w:t>
      </w:r>
    </w:p>
    <w:p w:rsidR="00C60203" w:rsidRPr="00ED169D" w:rsidRDefault="00C60203" w:rsidP="00C60203">
      <w:pPr>
        <w:ind w:left="0"/>
        <w:rPr>
          <w:rFonts w:ascii="Times New Roman" w:hAnsi="Times New Roman" w:cs="Times New Roman"/>
          <w:sz w:val="28"/>
          <w:szCs w:val="28"/>
        </w:rPr>
      </w:pP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lastRenderedPageBreak/>
        <w:t>Aktualna sytuacja w Polsce „wymaga ogromnej mobilizacji i gotowości duchowej całej wspólnoty Kościoła, a zwłaszcza jego pasterzy. Zwracam się do was jeszcze raz z gorącym apelem: bądźcie na wzór samego Chrystusa «jako ci, co usługują», bądźcie «dobrymi pasterzami, znającymi swe owce i przez nie znanymi; prawdziwymi ojcami, wyróżniającymi się duchem miłości i troski względem wszystkich. Dziękujemy wszystkim Księżom Biskupom za podejmowanie niełatwych, ale koniecznych decyzji, w duchu jedności i tradycji Kościoła, których celem jest dobro duchowe wiernych oraz troska o ich zdrowie i życie. Przez orędownictwo Maryi, Jasnogórskiej Królowej Polski, powierzamy Panu Bogu posługę Księży Biskupów w tym trudnym czasie, upraszając potrzebne łaski.</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 xml:space="preserve"> </w:t>
      </w:r>
    </w:p>
    <w:p w:rsidR="00C60203" w:rsidRPr="00ED169D"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Podpisał Abp Stanisław Gądecki - Przewodniczący Konferencji Episkopatu Polski</w:t>
      </w:r>
    </w:p>
    <w:p w:rsidR="00C60203" w:rsidRPr="00ED169D" w:rsidRDefault="00C60203" w:rsidP="00C60203">
      <w:pPr>
        <w:ind w:left="0"/>
        <w:rPr>
          <w:rFonts w:ascii="Times New Roman" w:hAnsi="Times New Roman" w:cs="Times New Roman"/>
          <w:sz w:val="28"/>
          <w:szCs w:val="28"/>
        </w:rPr>
      </w:pPr>
    </w:p>
    <w:p w:rsidR="00C60203" w:rsidRPr="008C34D8" w:rsidRDefault="00C60203" w:rsidP="00C60203">
      <w:pPr>
        <w:ind w:left="0"/>
        <w:rPr>
          <w:rFonts w:ascii="Times New Roman" w:hAnsi="Times New Roman" w:cs="Times New Roman"/>
          <w:sz w:val="28"/>
          <w:szCs w:val="28"/>
        </w:rPr>
      </w:pPr>
      <w:r w:rsidRPr="00ED169D">
        <w:rPr>
          <w:rFonts w:ascii="Times New Roman" w:hAnsi="Times New Roman" w:cs="Times New Roman"/>
          <w:sz w:val="28"/>
          <w:szCs w:val="28"/>
        </w:rPr>
        <w:t>W Parafii Czerwin tak jak w całej Polsce również zostały odwołane wszystkie procesje eucharystyczne Wielkiego Tygodnia!</w:t>
      </w:r>
    </w:p>
    <w:p w:rsidR="00C60203" w:rsidRPr="00C60203" w:rsidRDefault="00C60203" w:rsidP="00333A98">
      <w:pPr>
        <w:pStyle w:val="Nagwek2"/>
        <w:spacing w:before="0" w:beforeAutospacing="0" w:after="0" w:afterAutospacing="0"/>
        <w:jc w:val="both"/>
        <w:rPr>
          <w:b w:val="0"/>
          <w:sz w:val="28"/>
          <w:szCs w:val="28"/>
        </w:rPr>
      </w:pPr>
    </w:p>
    <w:p w:rsidR="00333A98" w:rsidRPr="00C60203" w:rsidRDefault="00333A98" w:rsidP="00333A98">
      <w:pPr>
        <w:rPr>
          <w:rFonts w:ascii="Times New Roman" w:hAnsi="Times New Roman" w:cs="Times New Roman"/>
          <w:b/>
          <w:sz w:val="28"/>
          <w:szCs w:val="28"/>
        </w:rPr>
      </w:pPr>
    </w:p>
    <w:p w:rsidR="00333A98" w:rsidRDefault="00333A98" w:rsidP="00230D04">
      <w:pPr>
        <w:rPr>
          <w:rFonts w:ascii="Times New Roman" w:hAnsi="Times New Roman" w:cs="Times New Roman"/>
          <w:sz w:val="28"/>
          <w:szCs w:val="28"/>
        </w:rPr>
      </w:pPr>
    </w:p>
    <w:p w:rsidR="00333A98" w:rsidRDefault="00333A98" w:rsidP="00230D04">
      <w:pPr>
        <w:rPr>
          <w:rFonts w:ascii="Times New Roman" w:hAnsi="Times New Roman" w:cs="Times New Roman"/>
          <w:sz w:val="28"/>
          <w:szCs w:val="28"/>
        </w:rPr>
      </w:pPr>
    </w:p>
    <w:p w:rsidR="00230D04" w:rsidRPr="00230D04" w:rsidRDefault="00230D04" w:rsidP="00230D04">
      <w:pPr>
        <w:rPr>
          <w:rFonts w:ascii="Times New Roman" w:hAnsi="Times New Roman" w:cs="Times New Roman"/>
          <w:sz w:val="28"/>
          <w:szCs w:val="28"/>
        </w:rPr>
      </w:pPr>
    </w:p>
    <w:sectPr w:rsidR="00230D04" w:rsidRPr="00230D04" w:rsidSect="00230D04">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rsids>
    <w:rsidRoot w:val="00333A98"/>
    <w:rsid w:val="00161561"/>
    <w:rsid w:val="00230D04"/>
    <w:rsid w:val="00333A98"/>
    <w:rsid w:val="008D08C3"/>
    <w:rsid w:val="00944120"/>
    <w:rsid w:val="00A32FBD"/>
    <w:rsid w:val="00C602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120"/>
  </w:style>
  <w:style w:type="paragraph" w:styleId="Nagwek2">
    <w:name w:val="heading 2"/>
    <w:basedOn w:val="Normalny"/>
    <w:link w:val="Nagwek2Znak"/>
    <w:uiPriority w:val="9"/>
    <w:qFormat/>
    <w:rsid w:val="00333A98"/>
    <w:pPr>
      <w:spacing w:before="100" w:beforeAutospacing="1" w:after="100" w:afterAutospacing="1"/>
      <w:ind w:left="0"/>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3A9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C602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zej\Desktop\SZABLON-A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SZABLON-A4</Template>
  <TotalTime>26</TotalTime>
  <Pages>4</Pages>
  <Words>1363</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2020-04-09T06:13:00Z</dcterms:created>
  <dcterms:modified xsi:type="dcterms:W3CDTF">2020-04-09T06:39:00Z</dcterms:modified>
</cp:coreProperties>
</file>