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3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42">
        <w:rPr>
          <w:rFonts w:ascii="Times New Roman" w:hAnsi="Times New Roman" w:cs="Times New Roman"/>
          <w:sz w:val="24"/>
          <w:szCs w:val="24"/>
        </w:rPr>
        <w:t>17.04.2020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III TA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42">
        <w:rPr>
          <w:rFonts w:ascii="Times New Roman" w:hAnsi="Times New Roman" w:cs="Times New Roman"/>
          <w:sz w:val="24"/>
          <w:szCs w:val="24"/>
        </w:rPr>
        <w:t>Przedmiot: organizacja przedsiębiorstwa w agrobiznesie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42">
        <w:rPr>
          <w:rFonts w:ascii="Times New Roman" w:hAnsi="Times New Roman" w:cs="Times New Roman"/>
          <w:sz w:val="24"/>
          <w:szCs w:val="24"/>
        </w:rPr>
        <w:t>Temat: Opodatkowanie na zasadach ogólnych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42">
        <w:rPr>
          <w:rFonts w:ascii="Times New Roman" w:hAnsi="Times New Roman" w:cs="Times New Roman"/>
          <w:sz w:val="24"/>
          <w:szCs w:val="24"/>
        </w:rPr>
        <w:t>Moi drodzy ciągle j</w:t>
      </w:r>
      <w:r>
        <w:rPr>
          <w:rFonts w:ascii="Times New Roman" w:hAnsi="Times New Roman" w:cs="Times New Roman"/>
          <w:sz w:val="24"/>
          <w:szCs w:val="24"/>
        </w:rPr>
        <w:t>esteśmy w tematyce podatków</w:t>
      </w:r>
      <w:r w:rsidRPr="00344042">
        <w:rPr>
          <w:rFonts w:ascii="Times New Roman" w:hAnsi="Times New Roman" w:cs="Times New Roman"/>
          <w:sz w:val="24"/>
          <w:szCs w:val="24"/>
        </w:rPr>
        <w:t>. Każdy z nas płaci podatki, ci którzy prowadzą własną działalność gospodarczą mogą dokonywać wyboru co do formy opodatkowania. Zapoznajcie się z tekstem umieszczonym na stronie internetowej. Mam nadzieje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44042">
        <w:rPr>
          <w:rFonts w:ascii="Times New Roman" w:hAnsi="Times New Roman" w:cs="Times New Roman"/>
          <w:sz w:val="24"/>
          <w:szCs w:val="24"/>
        </w:rPr>
        <w:t xml:space="preserve"> że po jego lekturze będziecie mogli powiedzieć więcej nt. podatków i zasad ich płacenia i naliczania. Pozdrawiam Beata Podbielska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42">
        <w:rPr>
          <w:rFonts w:ascii="Times New Roman" w:hAnsi="Times New Roman" w:cs="Times New Roman"/>
          <w:sz w:val="24"/>
          <w:szCs w:val="24"/>
        </w:rPr>
        <w:t>https://www.360ksiegowosc.pl/opodatkowanie-na-zasadach-ogolnych/</w:t>
      </w:r>
    </w:p>
    <w:p w:rsidR="00344042" w:rsidRPr="00344042" w:rsidRDefault="00344042" w:rsidP="0034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042" w:rsidRPr="0034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2"/>
    <w:rsid w:val="00344042"/>
    <w:rsid w:val="003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DAD"/>
  <w15:chartTrackingRefBased/>
  <w15:docId w15:val="{9AFE0C88-57C9-4065-8A4D-81FB7DF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2020-04-16T18:32:00Z</dcterms:created>
  <dcterms:modified xsi:type="dcterms:W3CDTF">2020-04-16T18:37:00Z</dcterms:modified>
</cp:coreProperties>
</file>