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9B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02.04.2020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A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Przedmiot: rachunkowość</w:t>
      </w:r>
    </w:p>
    <w:p w:rsid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Temat: Ewidencja prostych operacji gospodarczych</w:t>
      </w:r>
    </w:p>
    <w:p w:rsid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 bardzo uważnie prześledźcie tekst dotyczący kont księgowych. Bardzo dokładne zgłębienie tego tematu pozwoli łatwiej zacząć księgować operacje gospodarcze.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przesyłam wam zeskanowane moje notatki może to wam troszkę pomoże.</w:t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Konto księgowe jest to podstawowe urządzenie służące do rejestracji zdarzeń gospodarczych.</w:t>
      </w:r>
    </w:p>
    <w:p w:rsid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Konto księgowe jest więc mechanizmem, przy pomocy którego, przedsiębiorstwo zapisuje i porządkuje wszystkie zdarzenia gospodarcze, w tym transakcje, które go dotyczą. Dzięki zastosowaniu kont księgowych, można szybko i łatwo ustalić ile firma ma danego składnika bilansu oraz prześledzić wstecz, wszystkie transakcje, które spowodowały powstanie danej wielkości.</w:t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pl-PL"/>
        </w:rPr>
        <w:t>SYSTEM KONT</w:t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jednostka prowadząca księgowość posiada wiele kont księgowych tworzących jeden system. </w:t>
      </w:r>
      <w:r w:rsidRPr="00DA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poszczególnym koncie księgowym księguje się operacje o jednorodnym charakterze.</w:t>
      </w:r>
      <w:r w:rsidRPr="00DA4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jednym koncie księguje się np. gotówkę wpływającą i wypływającą z rachunku bankowego, na innym księguje się środki trwałe, na jeszcze innym rozrachunki z dostawcami lub nawet rozrachunki z jednym tylko dostawcą, itd. W ten sposób wszystkie elementy bilansu księgowane są na specjalnie dla nich przygotowanych kontach. Często jedna pozycja bilansu składa się z wielu kont. Prawie zawsze również firmy rozbijają konta główne na subkonta, wprowadzają różne konta pomocnicze i rozliczeniowe itd.</w:t>
      </w:r>
    </w:p>
    <w:p w:rsid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późniejszych częściach naszego kursu księgowości poznamy różne systemy kont i schematy księgowań na tych kontach. Na razie jednak zajmiemy się budową pojedynczego konta.</w:t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7A1" w:rsidRPr="00DA47A1" w:rsidRDefault="00DA47A1" w:rsidP="00DA47A1">
      <w:pPr>
        <w:shd w:val="clear" w:color="auto" w:fill="FFFFFF"/>
        <w:spacing w:before="360" w:after="180" w:line="360" w:lineRule="auto"/>
        <w:jc w:val="both"/>
        <w:outlineLvl w:val="1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pl-PL"/>
        </w:rPr>
        <w:lastRenderedPageBreak/>
        <w:t>BUDOWA KONTA KSIĘGOWEGO</w:t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 księgowe przedstawia się graficznie w postaci przypominającej literę T (Tak narysowane konta nazywa się zwyczajowo kontami „T-owymi”).</w:t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450CC12" wp14:editId="06478122">
            <wp:extent cx="2857500" cy="1485900"/>
            <wp:effectExtent l="0" t="0" r="0" b="0"/>
            <wp:docPr id="1" name="Obraz 1" descr="konto księg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o księg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A1" w:rsidRPr="00DA47A1" w:rsidRDefault="00DA47A1" w:rsidP="00DA47A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tu konto jest kontem dwustronnym. Jedna strona konta przeznaczona jest do księgowania zwiększeń danego składnika, druga natomiast służy do księgowania jego zmniejszeń.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Należy tu zaznaczyć, że taka metoda przedstawiania kont wykorzystywana jest jedynie w celach dydaktycznych, gdyż dzięki tej metodzie łatwo zrozumieć zasady księgowań. W realnym świecie księgowości, księgowi w miejsce kont T-owych wykorzystują systemy oraz programy księgowe i raportujące, prezentujące informacje w różnych układach graficznych. Zasady księgowania oraz cała „logika” systemu księgowego</w:t>
      </w:r>
      <w:r>
        <w:rPr>
          <w:rFonts w:ascii="Times New Roman" w:hAnsi="Times New Roman" w:cs="Times New Roman"/>
          <w:sz w:val="24"/>
          <w:szCs w:val="24"/>
        </w:rPr>
        <w:t xml:space="preserve"> pozostaje jednak niezmieniona.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OZNACZENIE KONTA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NAZWA KONTA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Każde konto ma swoja nazwę. Z reguły nazwa sugeruje co jest księgowane na danym koncie. Np. na koncie „kasa” z jednej strony księgowane byłyby przychody, a z drugiej rozchody gotówki z kasy firmowej. Na koncie „rozrachunki z dostawcami” z jednej strony księgowalibyśmy nasze spłaty wobec dostawców, a z drugiej zwiększenia zobowiązań spowodowane kolejnymi zakupami.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STRONY KONTA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Jak widać na załączonej powyżej ilustracji, każda ze stron konta ma swoją nazwę. Najpowszechniejszym nazewnictwem jest oznaczanie stron konta jako: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 xml:space="preserve">Lewa strona: „Debet”, skrót </w:t>
      </w:r>
      <w:proofErr w:type="spellStart"/>
      <w:r w:rsidRPr="00DA47A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 xml:space="preserve"> (po angielsku: Debit, skrót Dr),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lastRenderedPageBreak/>
        <w:t>Prawa strona: „</w:t>
      </w:r>
      <w:proofErr w:type="spellStart"/>
      <w:r w:rsidRPr="00DA47A1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 xml:space="preserve">”, skrót </w:t>
      </w:r>
      <w:proofErr w:type="spellStart"/>
      <w:r w:rsidRPr="00DA47A1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 xml:space="preserve"> (po angielsku: </w:t>
      </w:r>
      <w:proofErr w:type="spellStart"/>
      <w:r w:rsidRPr="00DA47A1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>, skrót Cr).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Można również spotkać się z nazewnictwem odpowiedni</w:t>
      </w:r>
      <w:r>
        <w:rPr>
          <w:rFonts w:ascii="Times New Roman" w:hAnsi="Times New Roman" w:cs="Times New Roman"/>
          <w:sz w:val="24"/>
          <w:szCs w:val="24"/>
        </w:rPr>
        <w:t>o „Winien”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„Ma” (Ma).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>Ewidentny brak konsekwencji w nazewnictwie wynika z tego, iż nazwy te pochodzą z tradycji, która rozwijała się przez wiele wieków. Nie należy też doszukiwać się w nich informacji o tym, po której stronie dokonuje się zwiększenia a po której zmniejszenia wartości danego składnika, gdyż dzieje się to różnie zależnie od rodzaju i funkcji konta.</w:t>
      </w: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A1" w:rsidRPr="00DA47A1" w:rsidRDefault="00DA47A1" w:rsidP="00DA4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A1">
        <w:rPr>
          <w:rFonts w:ascii="Times New Roman" w:hAnsi="Times New Roman" w:cs="Times New Roman"/>
          <w:sz w:val="24"/>
          <w:szCs w:val="24"/>
        </w:rPr>
        <w:t xml:space="preserve">Warto również wiedzieć, że zapisanie operacji po stronie </w:t>
      </w:r>
      <w:proofErr w:type="spellStart"/>
      <w:r w:rsidRPr="00DA47A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 xml:space="preserve"> nazywa się zapisaniem w ciężar konta bądź obciążeniem konta, natomiast zapisanie operacji po stronie </w:t>
      </w:r>
      <w:proofErr w:type="spellStart"/>
      <w:r w:rsidRPr="00DA47A1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DA47A1">
        <w:rPr>
          <w:rFonts w:ascii="Times New Roman" w:hAnsi="Times New Roman" w:cs="Times New Roman"/>
          <w:sz w:val="24"/>
          <w:szCs w:val="24"/>
        </w:rPr>
        <w:t xml:space="preserve"> określamy jako uznanie konta lub też zapisanie na dobro konta. Bardzo popularne, choć może bardziej nieformalne, jest też mówienie o księgowaniu „po debecie” i „po kredycie”.</w:t>
      </w:r>
      <w:bookmarkStart w:id="0" w:name="_GoBack"/>
      <w:bookmarkEnd w:id="0"/>
    </w:p>
    <w:sectPr w:rsidR="00DA47A1" w:rsidRPr="00DA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A1"/>
    <w:rsid w:val="00C1439B"/>
    <w:rsid w:val="00D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218C"/>
  <w15:chartTrackingRefBased/>
  <w15:docId w15:val="{3834D49A-83EE-48F9-B217-17FFBC5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2020-04-01T18:49:00Z</dcterms:created>
  <dcterms:modified xsi:type="dcterms:W3CDTF">2020-04-01T18:57:00Z</dcterms:modified>
</cp:coreProperties>
</file>