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10" w:rsidRPr="0085337E" w:rsidRDefault="0085337E" w:rsidP="00853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E">
        <w:rPr>
          <w:rFonts w:ascii="Times New Roman" w:hAnsi="Times New Roman" w:cs="Times New Roman"/>
          <w:sz w:val="24"/>
          <w:szCs w:val="24"/>
        </w:rPr>
        <w:t>12.05.2020</w:t>
      </w:r>
    </w:p>
    <w:p w:rsidR="0085337E" w:rsidRPr="0085337E" w:rsidRDefault="0085337E" w:rsidP="00853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E">
        <w:rPr>
          <w:rFonts w:ascii="Times New Roman" w:hAnsi="Times New Roman" w:cs="Times New Roman"/>
          <w:sz w:val="24"/>
          <w:szCs w:val="24"/>
        </w:rPr>
        <w:t>KL III TA</w:t>
      </w:r>
    </w:p>
    <w:p w:rsidR="0085337E" w:rsidRPr="0085337E" w:rsidRDefault="0085337E" w:rsidP="00853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E">
        <w:rPr>
          <w:rFonts w:ascii="Times New Roman" w:hAnsi="Times New Roman" w:cs="Times New Roman"/>
          <w:sz w:val="24"/>
          <w:szCs w:val="24"/>
        </w:rPr>
        <w:t>Przedmiot: język angielski w agrobiznesie</w:t>
      </w:r>
    </w:p>
    <w:p w:rsidR="0085337E" w:rsidRPr="0085337E" w:rsidRDefault="0085337E" w:rsidP="00853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E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85337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53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7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5337E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85337E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853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7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53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7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53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7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85337E">
        <w:rPr>
          <w:rFonts w:ascii="Times New Roman" w:hAnsi="Times New Roman" w:cs="Times New Roman"/>
          <w:sz w:val="24"/>
          <w:szCs w:val="24"/>
        </w:rPr>
        <w:t>-przestrzeń w hodowli zwierząt</w:t>
      </w:r>
    </w:p>
    <w:p w:rsidR="0085337E" w:rsidRPr="0085337E" w:rsidRDefault="0085337E" w:rsidP="00853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37E" w:rsidRPr="0085337E" w:rsidRDefault="0085337E" w:rsidP="00853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E">
        <w:rPr>
          <w:rFonts w:ascii="Times New Roman" w:hAnsi="Times New Roman" w:cs="Times New Roman"/>
          <w:sz w:val="24"/>
          <w:szCs w:val="24"/>
        </w:rPr>
        <w:t xml:space="preserve">Na dzisiejszych zajęciach chciałabym żebyście obejrzeli krótki filmik w języku angielskim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337E">
        <w:rPr>
          <w:rFonts w:ascii="Times New Roman" w:hAnsi="Times New Roman" w:cs="Times New Roman"/>
          <w:sz w:val="24"/>
          <w:szCs w:val="24"/>
        </w:rPr>
        <w:t>nt. hodowli zwierząt gospodarskich dziś trzody chlewnej. Skupcie się żeby zrozumieć jak najwięcej. Pamiętajcie</w:t>
      </w:r>
      <w:r>
        <w:rPr>
          <w:rFonts w:ascii="Times New Roman" w:hAnsi="Times New Roman" w:cs="Times New Roman"/>
          <w:sz w:val="24"/>
          <w:szCs w:val="24"/>
        </w:rPr>
        <w:t>, że obsłuchanie z żywym jęz</w:t>
      </w:r>
      <w:r w:rsidRPr="0085337E">
        <w:rPr>
          <w:rFonts w:ascii="Times New Roman" w:hAnsi="Times New Roman" w:cs="Times New Roman"/>
          <w:sz w:val="24"/>
          <w:szCs w:val="24"/>
        </w:rPr>
        <w:t>ykiem jest gwarancją lepszego przyswajania</w:t>
      </w:r>
      <w:r>
        <w:rPr>
          <w:rFonts w:ascii="Times New Roman" w:hAnsi="Times New Roman" w:cs="Times New Roman"/>
          <w:sz w:val="24"/>
          <w:szCs w:val="24"/>
        </w:rPr>
        <w:t xml:space="preserve"> nowego słownictwa, zwrotów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nazw</w:t>
      </w:r>
      <w:r w:rsidRPr="00853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37E" w:rsidRPr="0085337E" w:rsidRDefault="0085337E" w:rsidP="00853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5337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https://www.youtube.com/watch?v=5zifDcGVaKE</w:t>
        </w:r>
      </w:hyperlink>
    </w:p>
    <w:p w:rsidR="0085337E" w:rsidRPr="0085337E" w:rsidRDefault="0085337E" w:rsidP="00853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E">
        <w:rPr>
          <w:rFonts w:ascii="Times New Roman" w:hAnsi="Times New Roman" w:cs="Times New Roman"/>
          <w:sz w:val="24"/>
          <w:szCs w:val="24"/>
        </w:rPr>
        <w:t>Pozdrawiam Beata Podbielska</w:t>
      </w:r>
    </w:p>
    <w:p w:rsidR="0085337E" w:rsidRDefault="0085337E"/>
    <w:p w:rsidR="0085337E" w:rsidRDefault="0085337E"/>
    <w:sectPr w:rsidR="0085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7E"/>
    <w:rsid w:val="00005710"/>
    <w:rsid w:val="0085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1C28"/>
  <w15:chartTrackingRefBased/>
  <w15:docId w15:val="{1D0C4FD0-97BE-4FDB-9EA4-1EE57BA0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zifDcGVa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2020-05-11T17:07:00Z</dcterms:created>
  <dcterms:modified xsi:type="dcterms:W3CDTF">2020-05-11T17:15:00Z</dcterms:modified>
</cp:coreProperties>
</file>