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C9" w:rsidRPr="00A10EE1" w:rsidRDefault="005641C9" w:rsidP="005641C9">
      <w:pPr>
        <w:rPr>
          <w:rFonts w:eastAsiaTheme="minorHAnsi"/>
        </w:rPr>
      </w:pPr>
      <w:r w:rsidRPr="00A10EE1">
        <w:rPr>
          <w:rFonts w:eastAsiaTheme="minorHAnsi"/>
        </w:rPr>
        <w:t xml:space="preserve">KLASA I TA  -  Produkcja zwierzęca - </w:t>
      </w:r>
      <w:r w:rsidRPr="005641C9">
        <w:rPr>
          <w:rFonts w:eastAsiaTheme="minorHAnsi"/>
        </w:rPr>
        <w:t>15</w:t>
      </w:r>
      <w:r w:rsidRPr="00A10EE1">
        <w:rPr>
          <w:rFonts w:eastAsiaTheme="minorHAnsi"/>
        </w:rPr>
        <w:t>.0</w:t>
      </w:r>
      <w:r w:rsidRPr="005641C9">
        <w:rPr>
          <w:rFonts w:eastAsiaTheme="minorHAnsi"/>
        </w:rPr>
        <w:t>5</w:t>
      </w:r>
      <w:r w:rsidRPr="00A10EE1">
        <w:rPr>
          <w:rFonts w:eastAsiaTheme="minorHAnsi"/>
        </w:rPr>
        <w:t>.2020r. (</w:t>
      </w:r>
      <w:r w:rsidRPr="005641C9">
        <w:rPr>
          <w:rFonts w:eastAsiaTheme="minorHAnsi"/>
        </w:rPr>
        <w:t>piątek</w:t>
      </w:r>
      <w:r w:rsidRPr="00A10EE1">
        <w:rPr>
          <w:rFonts w:eastAsiaTheme="minorHAnsi"/>
        </w:rPr>
        <w:t xml:space="preserve">) </w:t>
      </w:r>
    </w:p>
    <w:p w:rsidR="005641C9" w:rsidRPr="00A10EE1" w:rsidRDefault="005641C9" w:rsidP="005641C9">
      <w:pPr>
        <w:rPr>
          <w:rFonts w:eastAsia="Times New Roman"/>
          <w:lang w:eastAsia="en-US"/>
        </w:rPr>
      </w:pPr>
      <w:r w:rsidRPr="00A10EE1">
        <w:rPr>
          <w:rFonts w:eastAsia="Times New Roman"/>
          <w:lang w:eastAsia="en-US"/>
        </w:rPr>
        <w:t>Temat :</w:t>
      </w:r>
      <w:r w:rsidRPr="005641C9">
        <w:rPr>
          <w:rFonts w:eastAsia="Times New Roman"/>
          <w:lang w:eastAsia="en-US"/>
        </w:rPr>
        <w:t>Dobór kolczyków dla określonego gatunku zwierząt</w:t>
      </w:r>
      <w:r w:rsidRPr="00A10EE1">
        <w:rPr>
          <w:rFonts w:eastAsia="Times New Roman"/>
          <w:bCs/>
          <w:lang w:eastAsia="en-US"/>
        </w:rPr>
        <w:t>.</w:t>
      </w:r>
    </w:p>
    <w:p w:rsidR="005641C9" w:rsidRPr="005641C9" w:rsidRDefault="005641C9" w:rsidP="005641C9">
      <w:pPr>
        <w:rPr>
          <w:rFonts w:eastAsiaTheme="minorHAnsi"/>
          <w:lang w:eastAsia="en-US"/>
        </w:rPr>
      </w:pPr>
      <w:r w:rsidRPr="00A10EE1">
        <w:rPr>
          <w:rFonts w:eastAsia="Times New Roman"/>
          <w:b/>
          <w:bCs/>
          <w:lang w:eastAsia="en-US"/>
        </w:rPr>
        <w:t xml:space="preserve"> Cele  (uczeń po skończonej lekcji):</w:t>
      </w:r>
    </w:p>
    <w:p w:rsidR="005641C9" w:rsidRPr="005641C9" w:rsidRDefault="005641C9" w:rsidP="005641C9">
      <w:pPr>
        <w:rPr>
          <w:rFonts w:eastAsia="Times New Roman"/>
        </w:rPr>
      </w:pPr>
      <w:r w:rsidRPr="005641C9">
        <w:rPr>
          <w:rFonts w:eastAsia="Times New Roman"/>
        </w:rPr>
        <w:t>-dobiera kolczyki do odpowiedniego gatunku zwierząt;</w:t>
      </w:r>
    </w:p>
    <w:p w:rsidR="005641C9" w:rsidRPr="005641C9" w:rsidRDefault="005641C9" w:rsidP="005641C9">
      <w:pPr>
        <w:rPr>
          <w:rFonts w:eastAsia="Times New Roman"/>
        </w:rPr>
      </w:pPr>
      <w:r w:rsidRPr="005641C9">
        <w:rPr>
          <w:rFonts w:eastAsia="Times New Roman"/>
        </w:rPr>
        <w:t>-opisuje poszczególne znaki umieszczone na kolczyku (część męska i żeńska) u bydła, owiec, kóz i świń;</w:t>
      </w:r>
    </w:p>
    <w:p w:rsidR="005641C9" w:rsidRPr="00A10EE1" w:rsidRDefault="005641C9" w:rsidP="005641C9">
      <w:r w:rsidRPr="005641C9">
        <w:rPr>
          <w:rFonts w:eastAsia="Times New Roman"/>
        </w:rPr>
        <w:t xml:space="preserve">-wyjaśnia oznakowanie zwierząt zakupionych w krajach Unii Europejskiej </w:t>
      </w:r>
    </w:p>
    <w:p w:rsidR="005641C9" w:rsidRPr="005641C9" w:rsidRDefault="004A267C" w:rsidP="005641C9">
      <w:pPr>
        <w:rPr>
          <w:rFonts w:eastAsia="Times New Roman"/>
        </w:rPr>
      </w:pPr>
      <w:r>
        <w:t>1.</w:t>
      </w:r>
      <w:r w:rsidR="005641C9" w:rsidRPr="005641C9">
        <w:t xml:space="preserve">Drogi Uczniu, zapoznaj się z celami lekcji. Zwróć szczególną uwagę na kolor i kształt jakie mają kolczyki u różnych gatunków zwierząt domowych . </w:t>
      </w:r>
    </w:p>
    <w:p w:rsidR="005641C9" w:rsidRPr="005641C9" w:rsidRDefault="005641C9" w:rsidP="005641C9">
      <w:r w:rsidRPr="005641C9">
        <w:t>2. Zapisz temat lekcji w zeszycie oraz wpisz do zeszytu odpowiedz na polecenie :</w:t>
      </w:r>
    </w:p>
    <w:p w:rsidR="005641C9" w:rsidRPr="00A10EE1" w:rsidRDefault="005641C9" w:rsidP="005641C9">
      <w:pPr>
        <w:rPr>
          <w:rFonts w:eastAsiaTheme="minorHAnsi"/>
        </w:rPr>
      </w:pPr>
      <w:r w:rsidRPr="005641C9">
        <w:rPr>
          <w:rFonts w:eastAsiaTheme="minorHAnsi"/>
        </w:rPr>
        <w:t>1.N</w:t>
      </w:r>
      <w:r w:rsidRPr="00A10EE1">
        <w:rPr>
          <w:rFonts w:eastAsiaTheme="minorHAnsi"/>
        </w:rPr>
        <w:t>arysuj kolczyk</w:t>
      </w:r>
      <w:r w:rsidRPr="005641C9">
        <w:rPr>
          <w:rFonts w:eastAsiaTheme="minorHAnsi"/>
        </w:rPr>
        <w:t>i dla</w:t>
      </w:r>
      <w:r w:rsidRPr="00A10EE1">
        <w:rPr>
          <w:rFonts w:eastAsiaTheme="minorHAnsi"/>
        </w:rPr>
        <w:t xml:space="preserve"> bydła</w:t>
      </w:r>
      <w:r w:rsidRPr="005641C9">
        <w:rPr>
          <w:rFonts w:eastAsia="Times New Roman"/>
        </w:rPr>
        <w:t>, owiec, kóz i świń</w:t>
      </w:r>
      <w:r w:rsidRPr="00A10EE1">
        <w:rPr>
          <w:rFonts w:eastAsiaTheme="minorHAnsi"/>
        </w:rPr>
        <w:t xml:space="preserve">. </w:t>
      </w:r>
    </w:p>
    <w:p w:rsidR="005641C9" w:rsidRPr="00A10EE1" w:rsidRDefault="005641C9" w:rsidP="005641C9">
      <w:pPr>
        <w:rPr>
          <w:rFonts w:eastAsiaTheme="minorHAnsi"/>
          <w:color w:val="0000FF"/>
          <w:u w:val="single"/>
          <w:lang w:eastAsia="en-US"/>
        </w:rPr>
      </w:pPr>
      <w:r w:rsidRPr="00A10EE1">
        <w:rPr>
          <w:rFonts w:eastAsiaTheme="minorHAnsi"/>
        </w:rPr>
        <w:t xml:space="preserve">Ponadto </w:t>
      </w:r>
      <w:r w:rsidR="004A267C">
        <w:rPr>
          <w:rFonts w:eastAsiaTheme="minorHAnsi"/>
          <w:lang w:eastAsia="en-US"/>
        </w:rPr>
        <w:t>d</w:t>
      </w:r>
      <w:r w:rsidRPr="00A10EE1">
        <w:rPr>
          <w:rFonts w:eastAsiaTheme="minorHAnsi"/>
          <w:lang w:eastAsia="en-US"/>
        </w:rPr>
        <w:t>la poszerzenia wiedzy podaje link</w:t>
      </w:r>
      <w:bookmarkStart w:id="0" w:name="_GoBack"/>
      <w:bookmarkEnd w:id="0"/>
      <w:r w:rsidRPr="00A10EE1">
        <w:rPr>
          <w:rFonts w:eastAsiaTheme="minorHAnsi"/>
          <w:lang w:eastAsia="en-US"/>
        </w:rPr>
        <w:t xml:space="preserve"> </w:t>
      </w:r>
    </w:p>
    <w:p w:rsidR="005641C9" w:rsidRPr="005641C9" w:rsidRDefault="00DB5545" w:rsidP="005641C9">
      <w:pPr>
        <w:rPr>
          <w:rFonts w:eastAsiaTheme="minorHAnsi"/>
          <w:color w:val="0000FF"/>
          <w:u w:val="single"/>
          <w:lang w:eastAsia="en-US"/>
        </w:rPr>
      </w:pPr>
      <w:hyperlink r:id="rId7" w:history="1">
        <w:r w:rsidR="005641C9" w:rsidRPr="00A10EE1">
          <w:rPr>
            <w:rFonts w:eastAsiaTheme="minorHAnsi"/>
            <w:color w:val="0000FF"/>
            <w:u w:val="single"/>
            <w:lang w:eastAsia="en-US"/>
          </w:rPr>
          <w:t>http://www.piwet.pulawy.pl/piwet7/files/ASF/pdf2/Magdalena%20Zasepa,%20Krzysztof%20Buczen.pdf</w:t>
        </w:r>
      </w:hyperlink>
    </w:p>
    <w:p w:rsidR="005641C9" w:rsidRPr="005641C9" w:rsidRDefault="005641C9" w:rsidP="005641C9">
      <w:pPr>
        <w:rPr>
          <w:rFonts w:eastAsiaTheme="minorHAnsi"/>
        </w:rPr>
      </w:pPr>
      <w:r w:rsidRPr="005641C9">
        <w:rPr>
          <w:rFonts w:eastAsiaTheme="minorHAnsi"/>
        </w:rPr>
        <w:t xml:space="preserve">W razie pytań proszę o kontakt pod adresem mailowym: d_tyborowska@wp.pl </w:t>
      </w:r>
    </w:p>
    <w:p w:rsidR="005641C9" w:rsidRPr="00A10EE1" w:rsidRDefault="005641C9" w:rsidP="005641C9">
      <w:pPr>
        <w:rPr>
          <w:rFonts w:eastAsiaTheme="minorHAnsi"/>
        </w:rPr>
      </w:pPr>
    </w:p>
    <w:p w:rsidR="005641C9" w:rsidRPr="005641C9" w:rsidRDefault="005641C9" w:rsidP="005641C9">
      <w:pPr>
        <w:rPr>
          <w:rFonts w:eastAsiaTheme="minorHAnsi"/>
          <w:lang w:eastAsia="en-US"/>
        </w:rPr>
      </w:pPr>
      <w:r w:rsidRPr="00A10EE1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5641C9">
        <w:rPr>
          <w:rFonts w:eastAsiaTheme="minorHAnsi"/>
          <w:lang w:eastAsia="en-US"/>
        </w:rPr>
        <w:t>Powodzenia</w:t>
      </w:r>
    </w:p>
    <w:p w:rsidR="005641C9" w:rsidRPr="00A10EE1" w:rsidRDefault="005641C9" w:rsidP="005641C9">
      <w:pPr>
        <w:rPr>
          <w:rFonts w:eastAsiaTheme="minorHAnsi"/>
          <w:lang w:eastAsia="en-US"/>
        </w:rPr>
      </w:pPr>
      <w:r w:rsidRPr="005641C9">
        <w:rPr>
          <w:rFonts w:eastAsiaTheme="minorHAnsi"/>
          <w:lang w:eastAsia="en-US"/>
        </w:rPr>
        <w:t xml:space="preserve">                                                                       </w:t>
      </w:r>
      <w:r w:rsidRPr="00A10EE1">
        <w:rPr>
          <w:rFonts w:eastAsiaTheme="minorHAnsi"/>
          <w:lang w:eastAsia="en-US"/>
        </w:rPr>
        <w:t xml:space="preserve"> Dorota </w:t>
      </w:r>
      <w:proofErr w:type="spellStart"/>
      <w:r w:rsidRPr="00A10EE1">
        <w:rPr>
          <w:rFonts w:eastAsiaTheme="minorHAnsi"/>
          <w:lang w:eastAsia="en-US"/>
        </w:rPr>
        <w:t>Tyborowska</w:t>
      </w:r>
      <w:proofErr w:type="spellEnd"/>
    </w:p>
    <w:p w:rsidR="005641C9" w:rsidRPr="00A10EE1" w:rsidRDefault="005641C9" w:rsidP="005641C9">
      <w:pPr>
        <w:rPr>
          <w:rFonts w:eastAsia="Times New Roman"/>
          <w:color w:val="000000"/>
        </w:rPr>
      </w:pPr>
      <w:r w:rsidRPr="00A10EE1">
        <w:rPr>
          <w:rFonts w:eastAsiaTheme="minorHAnsi"/>
          <w:lang w:eastAsia="en-US"/>
        </w:rPr>
        <w:t> </w:t>
      </w:r>
    </w:p>
    <w:p w:rsidR="005641C9" w:rsidRPr="00A10EE1" w:rsidRDefault="005641C9" w:rsidP="005641C9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:rsidR="005641C9" w:rsidRDefault="005641C9" w:rsidP="005641C9"/>
    <w:p w:rsidR="005641C9" w:rsidRDefault="005641C9" w:rsidP="005641C9">
      <w:pPr>
        <w:spacing w:after="0"/>
      </w:pPr>
    </w:p>
    <w:p w:rsidR="005641C9" w:rsidRDefault="005641C9" w:rsidP="005641C9"/>
    <w:p w:rsidR="005641C9" w:rsidRDefault="005641C9" w:rsidP="005641C9"/>
    <w:p w:rsidR="00923B8C" w:rsidRPr="00995A87" w:rsidRDefault="00923B8C" w:rsidP="00505438">
      <w:pPr>
        <w:rPr>
          <w:rFonts w:cstheme="minorHAnsi"/>
          <w:sz w:val="20"/>
          <w:szCs w:val="20"/>
        </w:rPr>
      </w:pPr>
    </w:p>
    <w:sectPr w:rsidR="00923B8C" w:rsidRPr="0099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45" w:rsidRDefault="00DB5545" w:rsidP="009D466C">
      <w:pPr>
        <w:spacing w:after="0" w:line="240" w:lineRule="auto"/>
      </w:pPr>
      <w:r>
        <w:separator/>
      </w:r>
    </w:p>
  </w:endnote>
  <w:endnote w:type="continuationSeparator" w:id="0">
    <w:p w:rsidR="00DB5545" w:rsidRDefault="00DB5545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45" w:rsidRDefault="00DB5545" w:rsidP="009D466C">
      <w:pPr>
        <w:spacing w:after="0" w:line="240" w:lineRule="auto"/>
      </w:pPr>
      <w:r>
        <w:separator/>
      </w:r>
    </w:p>
  </w:footnote>
  <w:footnote w:type="continuationSeparator" w:id="0">
    <w:p w:rsidR="00DB5545" w:rsidRDefault="00DB5545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31262A"/>
    <w:rsid w:val="004A267C"/>
    <w:rsid w:val="00505438"/>
    <w:rsid w:val="005641C9"/>
    <w:rsid w:val="00656820"/>
    <w:rsid w:val="00725E3F"/>
    <w:rsid w:val="00733126"/>
    <w:rsid w:val="00783670"/>
    <w:rsid w:val="00913D3B"/>
    <w:rsid w:val="00923B8C"/>
    <w:rsid w:val="0097791A"/>
    <w:rsid w:val="00995A87"/>
    <w:rsid w:val="009D466C"/>
    <w:rsid w:val="00AC6E73"/>
    <w:rsid w:val="00B05DAD"/>
    <w:rsid w:val="00BD6072"/>
    <w:rsid w:val="00BF2259"/>
    <w:rsid w:val="00DB5545"/>
    <w:rsid w:val="00E1725F"/>
    <w:rsid w:val="00E20D18"/>
    <w:rsid w:val="00F3305F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6A6E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semiHidden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wet.pulawy.pl/piwet7/files/ASF/pdf2/Magdalena%20Zasepa,%20Krzysztof%20Bucz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2020-05-10T09:13:00Z</dcterms:created>
  <dcterms:modified xsi:type="dcterms:W3CDTF">2020-05-10T10:10:00Z</dcterms:modified>
</cp:coreProperties>
</file>