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3E" w:rsidRPr="00126A85" w:rsidRDefault="0050393E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22.05.2020</w:t>
      </w:r>
    </w:p>
    <w:p w:rsidR="0050393E" w:rsidRPr="00126A85" w:rsidRDefault="0050393E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A8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26A85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50393E" w:rsidRPr="00126A85" w:rsidRDefault="0050393E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50393E" w:rsidRPr="00126A85" w:rsidRDefault="0050393E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Temat: Powtórzenie widomości ochrona roślin</w:t>
      </w:r>
    </w:p>
    <w:p w:rsidR="0050393E" w:rsidRPr="00126A85" w:rsidRDefault="0050393E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93E" w:rsidRPr="00126A85" w:rsidRDefault="0050393E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Moi drodzy dziś wspaniale napisaliście sprawdzian z produkcji roślinnej w praktyce a wiec pora zapowiedzieć kolejny tym razem z produkcji roślinnej. Proponuje żeby było to 26.05.2020 (wtorek) myślę też, że sprawdzia</w:t>
      </w:r>
      <w:bookmarkStart w:id="0" w:name="_GoBack"/>
      <w:bookmarkEnd w:id="0"/>
      <w:r w:rsidRPr="00126A85">
        <w:rPr>
          <w:rFonts w:ascii="Times New Roman" w:hAnsi="Times New Roman" w:cs="Times New Roman"/>
          <w:sz w:val="24"/>
          <w:szCs w:val="24"/>
        </w:rPr>
        <w:t>n będzie wyglądał podobnie jak dzisiejszy.</w:t>
      </w:r>
    </w:p>
    <w:p w:rsidR="0050393E" w:rsidRPr="00126A85" w:rsidRDefault="0050393E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Pomocne w nauce do sprawdzianu będą następujące pytania: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Czym zajmuje się ochrona roślin?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 xml:space="preserve"> Co rozumiesz pod pojęciem </w:t>
      </w:r>
      <w:proofErr w:type="spellStart"/>
      <w:r w:rsidRPr="00126A85">
        <w:rPr>
          <w:rFonts w:ascii="Times New Roman" w:hAnsi="Times New Roman" w:cs="Times New Roman"/>
          <w:sz w:val="24"/>
          <w:szCs w:val="24"/>
        </w:rPr>
        <w:t>agrofagów</w:t>
      </w:r>
      <w:proofErr w:type="spellEnd"/>
      <w:r w:rsidRPr="00126A85">
        <w:rPr>
          <w:rFonts w:ascii="Times New Roman" w:hAnsi="Times New Roman" w:cs="Times New Roman"/>
          <w:sz w:val="24"/>
          <w:szCs w:val="24"/>
        </w:rPr>
        <w:t>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 xml:space="preserve">Co to jest fitopatologia, entomologia i </w:t>
      </w:r>
      <w:proofErr w:type="spellStart"/>
      <w:r w:rsidRPr="00126A85">
        <w:rPr>
          <w:rFonts w:ascii="Times New Roman" w:hAnsi="Times New Roman" w:cs="Times New Roman"/>
          <w:sz w:val="24"/>
          <w:szCs w:val="24"/>
        </w:rPr>
        <w:t>herbologia</w:t>
      </w:r>
      <w:proofErr w:type="spellEnd"/>
      <w:r w:rsidRPr="00126A85">
        <w:rPr>
          <w:rFonts w:ascii="Times New Roman" w:hAnsi="Times New Roman" w:cs="Times New Roman"/>
          <w:sz w:val="24"/>
          <w:szCs w:val="24"/>
        </w:rPr>
        <w:t>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Jakie czynniki nieorganiczne są przyczyną chorób roślin?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Jakie czynniki organiczne powodują choroby roślin?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Jakie znasz choroby bakteryjne, wirusowe, grzybowe?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Jakie objawy chorobowe dają nekrozy, zgnilizny suche i mokre?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Jakie uszkodzenia na roślinach powodują szkodniki o aparacie gębowym gryzącym?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Jakie uszkodzenia na roślinach powodują szkodniki o aparacie gębowym kłująco ssącym?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 xml:space="preserve">Jakie znasz szkodniki z grupy monofagicznych, polifagicznych i </w:t>
      </w:r>
      <w:proofErr w:type="spellStart"/>
      <w:r w:rsidRPr="00126A85">
        <w:rPr>
          <w:rFonts w:ascii="Times New Roman" w:hAnsi="Times New Roman" w:cs="Times New Roman"/>
          <w:sz w:val="24"/>
          <w:szCs w:val="24"/>
        </w:rPr>
        <w:t>oligofagicznych</w:t>
      </w:r>
      <w:proofErr w:type="spellEnd"/>
      <w:r w:rsidRPr="00126A85">
        <w:rPr>
          <w:rFonts w:ascii="Times New Roman" w:hAnsi="Times New Roman" w:cs="Times New Roman"/>
          <w:sz w:val="24"/>
          <w:szCs w:val="24"/>
        </w:rPr>
        <w:t>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Co to jest imago?</w:t>
      </w:r>
    </w:p>
    <w:p w:rsidR="0050393E" w:rsidRPr="00126A85" w:rsidRDefault="0050393E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Na czym polega przeobrażenie zupełne i niezupełne w owadach?</w:t>
      </w:r>
    </w:p>
    <w:p w:rsidR="0050393E" w:rsidRPr="00126A85" w:rsidRDefault="00126A85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Jaka jest różnica między chwastami w ujęciu botanicznym i rolniczym?</w:t>
      </w:r>
    </w:p>
    <w:p w:rsidR="00126A85" w:rsidRPr="00126A85" w:rsidRDefault="00126A85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Wymień po dwa chwasty należące do piętra wysokiego, średniego i niskiego?</w:t>
      </w:r>
    </w:p>
    <w:p w:rsidR="00126A85" w:rsidRPr="00126A85" w:rsidRDefault="00126A85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Jakie znasz metody pośrednie i bezpośrednie ochrony roślin?</w:t>
      </w:r>
    </w:p>
    <w:p w:rsidR="00126A85" w:rsidRPr="00126A85" w:rsidRDefault="00126A85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Co rozumiesz pod pojęciem pestycydów i kiedy je stosujemy?</w:t>
      </w:r>
    </w:p>
    <w:p w:rsidR="00126A85" w:rsidRPr="00126A85" w:rsidRDefault="00126A85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Jakimi zasadami BHP powinien kierować się rolnik stosując chemiczne środki ochrony roślin?</w:t>
      </w:r>
    </w:p>
    <w:p w:rsidR="00126A85" w:rsidRPr="00126A85" w:rsidRDefault="00126A85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Co rozumiesz pod pojęciem progu ekonomicznej szkodliwości?</w:t>
      </w:r>
    </w:p>
    <w:p w:rsidR="00126A85" w:rsidRPr="00126A85" w:rsidRDefault="00126A85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Od czego zależy skuteczność wykonanego zabiegu ochrony roślin?</w:t>
      </w:r>
    </w:p>
    <w:p w:rsidR="00126A85" w:rsidRPr="00126A85" w:rsidRDefault="00126A85" w:rsidP="00126A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O czym mówią klasy toksyczności w preparatach chemicznej ochrony roślin?</w:t>
      </w:r>
    </w:p>
    <w:p w:rsidR="00126A85" w:rsidRPr="00126A85" w:rsidRDefault="00126A85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A85" w:rsidRPr="00126A85" w:rsidRDefault="00126A85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Nie musicie mi przesyłać odpowiedzi na te pytania ale dobrze by było żebyście umieli na nie odpowiedzieć wtedy łatwiej wam będzie rozwiązać test.</w:t>
      </w:r>
    </w:p>
    <w:p w:rsidR="00126A85" w:rsidRPr="00126A85" w:rsidRDefault="00126A85" w:rsidP="00126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5">
        <w:rPr>
          <w:rFonts w:ascii="Times New Roman" w:hAnsi="Times New Roman" w:cs="Times New Roman"/>
          <w:sz w:val="24"/>
          <w:szCs w:val="24"/>
        </w:rPr>
        <w:t>Pozdrawiam was serdecznie Beata Podbielska</w:t>
      </w:r>
    </w:p>
    <w:sectPr w:rsidR="00126A85" w:rsidRPr="0012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1542"/>
    <w:multiLevelType w:val="hybridMultilevel"/>
    <w:tmpl w:val="D004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3E"/>
    <w:rsid w:val="00126A85"/>
    <w:rsid w:val="0017033E"/>
    <w:rsid w:val="005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AB0C"/>
  <w15:chartTrackingRefBased/>
  <w15:docId w15:val="{20B51409-4670-45CE-9363-98B9184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2020-05-21T18:39:00Z</dcterms:created>
  <dcterms:modified xsi:type="dcterms:W3CDTF">2020-05-21T18:56:00Z</dcterms:modified>
</cp:coreProperties>
</file>