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E9F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9">
        <w:rPr>
          <w:rFonts w:ascii="Times New Roman" w:hAnsi="Times New Roman" w:cs="Times New Roman"/>
          <w:sz w:val="24"/>
          <w:szCs w:val="24"/>
        </w:rPr>
        <w:t>05.05.2020</w:t>
      </w:r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D09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782D09">
        <w:rPr>
          <w:rFonts w:ascii="Times New Roman" w:hAnsi="Times New Roman" w:cs="Times New Roman"/>
          <w:sz w:val="24"/>
          <w:szCs w:val="24"/>
        </w:rPr>
        <w:t xml:space="preserve"> I TA</w:t>
      </w:r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9">
        <w:rPr>
          <w:rFonts w:ascii="Times New Roman" w:hAnsi="Times New Roman" w:cs="Times New Roman"/>
          <w:sz w:val="24"/>
          <w:szCs w:val="24"/>
        </w:rPr>
        <w:t>Przedmiot: produkcja roślinna</w:t>
      </w:r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9">
        <w:rPr>
          <w:rFonts w:ascii="Times New Roman" w:hAnsi="Times New Roman" w:cs="Times New Roman"/>
          <w:sz w:val="24"/>
          <w:szCs w:val="24"/>
        </w:rPr>
        <w:t>Temat: Zasady bezpieczeństwa i higieny pracy w ochronie roślin</w:t>
      </w:r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9">
        <w:rPr>
          <w:rFonts w:ascii="Times New Roman" w:hAnsi="Times New Roman" w:cs="Times New Roman"/>
          <w:sz w:val="24"/>
          <w:szCs w:val="24"/>
        </w:rPr>
        <w:t>Stosując chemiczne środki ochrony roślin każdy z nas musi pamiętać o kilku zasadach którymi musi się kierować. Wszystkiego dowiesz się przeglądając poniższą prezentację.</w:t>
      </w:r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82D09">
          <w:rPr>
            <w:rStyle w:val="Hipercze"/>
            <w:rFonts w:ascii="Times New Roman" w:hAnsi="Times New Roman" w:cs="Times New Roman"/>
            <w:sz w:val="24"/>
            <w:szCs w:val="24"/>
          </w:rPr>
          <w:t>file:///C:/Users/Beata/Downloads/BHP_podczas_stosowania_srodkow_ochrony_roslin%20(1).pdf</w:t>
        </w:r>
      </w:hyperlink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9">
        <w:rPr>
          <w:rFonts w:ascii="Times New Roman" w:hAnsi="Times New Roman" w:cs="Times New Roman"/>
          <w:sz w:val="24"/>
          <w:szCs w:val="24"/>
        </w:rPr>
        <w:t>Po przejrzeniu slajdów zastanów się czy u ciebie w gospodarstwie środki ochrony roślin są odpowiednio przechowywane? Czy stosujesz je zgodnie z tym co jest napisane na etykiet</w:t>
      </w:r>
      <w:r>
        <w:rPr>
          <w:rFonts w:ascii="Times New Roman" w:hAnsi="Times New Roman" w:cs="Times New Roman"/>
          <w:sz w:val="24"/>
          <w:szCs w:val="24"/>
        </w:rPr>
        <w:t>ach? Czy stosując środki chemiczne w gospodarstwie zwracacie odpowiednią uwagę na zasady BHP z tym związane</w:t>
      </w:r>
      <w:r w:rsidRPr="00782D09">
        <w:rPr>
          <w:rFonts w:ascii="Times New Roman" w:hAnsi="Times New Roman" w:cs="Times New Roman"/>
          <w:sz w:val="24"/>
          <w:szCs w:val="24"/>
        </w:rPr>
        <w:t>?</w:t>
      </w:r>
    </w:p>
    <w:p w:rsid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D09">
        <w:rPr>
          <w:rFonts w:ascii="Times New Roman" w:hAnsi="Times New Roman" w:cs="Times New Roman"/>
          <w:sz w:val="24"/>
          <w:szCs w:val="24"/>
        </w:rPr>
        <w:t>Należy pamiętać żeby ta</w:t>
      </w:r>
      <w:r>
        <w:rPr>
          <w:rFonts w:ascii="Times New Roman" w:hAnsi="Times New Roman" w:cs="Times New Roman"/>
          <w:sz w:val="24"/>
          <w:szCs w:val="24"/>
        </w:rPr>
        <w:t>k stosować środki chemiczne aby</w:t>
      </w:r>
      <w:r w:rsidRPr="00782D09">
        <w:rPr>
          <w:rFonts w:ascii="Times New Roman" w:hAnsi="Times New Roman" w:cs="Times New Roman"/>
          <w:sz w:val="24"/>
          <w:szCs w:val="24"/>
        </w:rPr>
        <w:t xml:space="preserve"> te nie szkodziły przede wszystkim rolnikowi, żywym organizmom czyli środowisku naturalnemu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D09" w:rsidRPr="00782D09" w:rsidRDefault="00782D09" w:rsidP="00782D0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782D09" w:rsidRPr="0078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9"/>
    <w:rsid w:val="00773E9F"/>
    <w:rsid w:val="007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B2D9"/>
  <w15:chartTrackingRefBased/>
  <w15:docId w15:val="{80C4C156-71C3-4B05-8E24-F0A1DC90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2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eata\Downloads\BHP_podczas_stosowania_srodkow_ochrony_roslin%20(1)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2020-05-04T16:22:00Z</dcterms:created>
  <dcterms:modified xsi:type="dcterms:W3CDTF">2020-05-04T16:29:00Z</dcterms:modified>
</cp:coreProperties>
</file>