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8B" w:rsidRPr="00D2588B" w:rsidRDefault="00D2588B" w:rsidP="00D2588B">
      <w:pPr>
        <w:rPr>
          <w:rFonts w:ascii="Times New Roman" w:hAnsi="Times New Roman" w:cs="Times New Roman"/>
          <w:sz w:val="24"/>
          <w:szCs w:val="24"/>
        </w:rPr>
      </w:pPr>
      <w:r w:rsidRPr="00D2588B">
        <w:rPr>
          <w:rFonts w:ascii="Times New Roman" w:hAnsi="Times New Roman" w:cs="Times New Roman"/>
          <w:sz w:val="24"/>
          <w:szCs w:val="24"/>
        </w:rPr>
        <w:t>Historia</w:t>
      </w:r>
    </w:p>
    <w:p w:rsidR="00D2588B" w:rsidRPr="00D2588B" w:rsidRDefault="00D2588B" w:rsidP="00D2588B">
      <w:pPr>
        <w:rPr>
          <w:rFonts w:ascii="Times New Roman" w:hAnsi="Times New Roman" w:cs="Times New Roman"/>
          <w:sz w:val="24"/>
          <w:szCs w:val="24"/>
        </w:rPr>
      </w:pPr>
      <w:r w:rsidRPr="00D2588B">
        <w:rPr>
          <w:rFonts w:ascii="Times New Roman" w:hAnsi="Times New Roman" w:cs="Times New Roman"/>
          <w:sz w:val="24"/>
          <w:szCs w:val="24"/>
        </w:rPr>
        <w:t>Klasa I TA</w:t>
      </w:r>
    </w:p>
    <w:p w:rsidR="00D2588B" w:rsidRPr="00D2588B" w:rsidRDefault="00D2588B" w:rsidP="00D2588B">
      <w:pPr>
        <w:rPr>
          <w:rFonts w:ascii="Times New Roman" w:hAnsi="Times New Roman" w:cs="Times New Roman"/>
          <w:sz w:val="24"/>
          <w:szCs w:val="24"/>
        </w:rPr>
      </w:pPr>
      <w:r w:rsidRPr="00D2588B">
        <w:rPr>
          <w:rFonts w:ascii="Times New Roman" w:hAnsi="Times New Roman" w:cs="Times New Roman"/>
          <w:sz w:val="24"/>
          <w:szCs w:val="24"/>
        </w:rPr>
        <w:t>Data: 17.</w:t>
      </w:r>
      <w:r w:rsidRPr="00D2588B">
        <w:rPr>
          <w:rFonts w:ascii="Times New Roman" w:hAnsi="Times New Roman" w:cs="Times New Roman"/>
          <w:sz w:val="24"/>
          <w:szCs w:val="24"/>
        </w:rPr>
        <w:t>06.2020r.</w:t>
      </w:r>
    </w:p>
    <w:p w:rsidR="00D2588B" w:rsidRPr="00D2588B" w:rsidRDefault="00D2588B" w:rsidP="00D2588B">
      <w:pPr>
        <w:rPr>
          <w:rFonts w:ascii="Times New Roman" w:hAnsi="Times New Roman" w:cs="Times New Roman"/>
          <w:b/>
          <w:sz w:val="24"/>
          <w:szCs w:val="24"/>
        </w:rPr>
      </w:pPr>
      <w:r w:rsidRPr="00D2588B">
        <w:rPr>
          <w:rFonts w:ascii="Times New Roman" w:hAnsi="Times New Roman" w:cs="Times New Roman"/>
          <w:b/>
          <w:sz w:val="24"/>
          <w:szCs w:val="24"/>
        </w:rPr>
        <w:t>Temat: Sprawdzian wiadomości – Polska w późnym średniowieczu</w:t>
      </w:r>
      <w:r w:rsidRPr="00D2588B">
        <w:rPr>
          <w:rFonts w:ascii="Times New Roman" w:hAnsi="Times New Roman" w:cs="Times New Roman"/>
          <w:b/>
          <w:sz w:val="24"/>
          <w:szCs w:val="24"/>
        </w:rPr>
        <w:t>.</w:t>
      </w:r>
    </w:p>
    <w:p w:rsidR="00BE11D5" w:rsidRPr="00D2588B" w:rsidRDefault="00D2588B">
      <w:pPr>
        <w:rPr>
          <w:rFonts w:ascii="Times New Roman" w:hAnsi="Times New Roman" w:cs="Times New Roman"/>
        </w:rPr>
      </w:pPr>
      <w:r w:rsidRPr="00D2588B">
        <w:rPr>
          <w:rFonts w:ascii="Times New Roman" w:hAnsi="Times New Roman" w:cs="Times New Roman"/>
        </w:rPr>
        <w:t>Celem dzisiejszej lekcji jest sprawdzenie waszej wiedzy historycznej z  zagadnień – Polska w późnym średniowieczu.</w:t>
      </w:r>
    </w:p>
    <w:p w:rsidR="00D2588B" w:rsidRDefault="00D2588B" w:rsidP="00D2588B">
      <w:pPr>
        <w:jc w:val="both"/>
        <w:rPr>
          <w:rFonts w:ascii="Times New Roman" w:hAnsi="Times New Roman" w:cs="Times New Roman"/>
        </w:rPr>
      </w:pPr>
      <w:r w:rsidRPr="00D2588B">
        <w:rPr>
          <w:rFonts w:ascii="Times New Roman" w:hAnsi="Times New Roman" w:cs="Times New Roman"/>
        </w:rPr>
        <w:t xml:space="preserve">Odpowiedz na kartce na niżej podane pytania, następnie prześlij mailem do sprawdzenia                                   ( </w:t>
      </w:r>
      <w:hyperlink r:id="rId6" w:history="1">
        <w:r w:rsidRPr="00AD3B46">
          <w:rPr>
            <w:rStyle w:val="Hipercze"/>
            <w:rFonts w:ascii="Times New Roman" w:hAnsi="Times New Roman" w:cs="Times New Roman"/>
          </w:rPr>
          <w:t>jablonka1980@wp.pl</w:t>
        </w:r>
      </w:hyperlink>
      <w:r w:rsidRPr="00D2588B">
        <w:rPr>
          <w:rFonts w:ascii="Times New Roman" w:hAnsi="Times New Roman" w:cs="Times New Roman"/>
        </w:rPr>
        <w:t>)</w:t>
      </w:r>
    </w:p>
    <w:p w:rsidR="00D2588B" w:rsidRDefault="00D2588B" w:rsidP="00D258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postanowienia testamentu Bolesława Krzywoustego.</w:t>
      </w:r>
    </w:p>
    <w:p w:rsidR="00D2588B" w:rsidRDefault="00D2588B" w:rsidP="00D258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skutki rozbicia dzielnicowego.</w:t>
      </w:r>
    </w:p>
    <w:p w:rsidR="00D2588B" w:rsidRDefault="00D2588B" w:rsidP="00D258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Wymień reformy państwa i prawa wprowadzone przez Kazimierza Wielkiego.</w:t>
      </w:r>
    </w:p>
    <w:p w:rsidR="00D2588B" w:rsidRDefault="00D2588B" w:rsidP="00D258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były przyczyny zawarcia unii z Litwą?</w:t>
      </w:r>
    </w:p>
    <w:p w:rsidR="00D2588B" w:rsidRDefault="00D2588B" w:rsidP="00D258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przyczyny i skutki wojny z Krzyżakami ( 1410r.).</w:t>
      </w:r>
    </w:p>
    <w:p w:rsidR="00D2588B" w:rsidRDefault="00D2588B" w:rsidP="00D258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Czekam na Wasze odpowiedzi, postarajcie się zrobić to w środę tj. 17.06.2020r.</w:t>
      </w:r>
    </w:p>
    <w:p w:rsidR="00D2588B" w:rsidRPr="00D2588B" w:rsidRDefault="00D2588B" w:rsidP="00D258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Powodzenia życzy Justyna Jabłonka</w:t>
      </w:r>
    </w:p>
    <w:sectPr w:rsidR="00D2588B" w:rsidRPr="00D2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5220"/>
    <w:multiLevelType w:val="hybridMultilevel"/>
    <w:tmpl w:val="95A69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9E"/>
    <w:rsid w:val="0058649E"/>
    <w:rsid w:val="00BE11D5"/>
    <w:rsid w:val="00D20D49"/>
    <w:rsid w:val="00D2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8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8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blonka198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2020-06-15T14:14:00Z</dcterms:created>
  <dcterms:modified xsi:type="dcterms:W3CDTF">2020-06-15T14:14:00Z</dcterms:modified>
</cp:coreProperties>
</file>