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6" w:rsidRPr="00880A35" w:rsidRDefault="00071F56" w:rsidP="00880A35">
      <w:r w:rsidRPr="00880A35">
        <w:t xml:space="preserve">klasa II TA  / Produkcja zwierzęca </w:t>
      </w:r>
      <w:r w:rsidR="00AC7000" w:rsidRPr="00880A35">
        <w:t>15 i 17</w:t>
      </w:r>
      <w:r w:rsidR="008F2403" w:rsidRPr="00880A35">
        <w:t>.</w:t>
      </w:r>
      <w:r w:rsidRPr="00880A35">
        <w:t>0</w:t>
      </w:r>
      <w:r w:rsidR="008F2403" w:rsidRPr="00880A35">
        <w:t>6</w:t>
      </w:r>
      <w:r w:rsidRPr="00880A35">
        <w:t>.2020r.(</w:t>
      </w:r>
      <w:r w:rsidR="00AC7000" w:rsidRPr="00880A35">
        <w:t>poniedziałek i środa</w:t>
      </w:r>
      <w:r w:rsidRPr="00880A35">
        <w:t>)</w:t>
      </w:r>
    </w:p>
    <w:p w:rsidR="00071F56" w:rsidRPr="00880A35" w:rsidRDefault="00071F56" w:rsidP="00880A35">
      <w:r w:rsidRPr="00880A35">
        <w:t>Drogi Uczniu posługując się podręcznikiem zapoznaj się z następującym</w:t>
      </w:r>
      <w:r w:rsidR="00AC7000" w:rsidRPr="00880A35">
        <w:t>i</w:t>
      </w:r>
      <w:r w:rsidRPr="00880A35">
        <w:t xml:space="preserve"> temat</w:t>
      </w:r>
      <w:r w:rsidR="00AC7000" w:rsidRPr="00880A35">
        <w:t>ami</w:t>
      </w:r>
      <w:r w:rsidRPr="00880A35">
        <w:t xml:space="preserve">. </w:t>
      </w:r>
    </w:p>
    <w:p w:rsidR="000921E0" w:rsidRPr="00880A35" w:rsidRDefault="00071F56" w:rsidP="00880A35">
      <w:r w:rsidRPr="00880A35">
        <w:t>TEMAT</w:t>
      </w:r>
      <w:r w:rsidR="00AC7000" w:rsidRPr="00880A35">
        <w:t xml:space="preserve"> nr 1</w:t>
      </w:r>
      <w:r w:rsidRPr="00880A35">
        <w:t xml:space="preserve">: </w:t>
      </w:r>
      <w:r w:rsidR="000921E0" w:rsidRPr="00880A35">
        <w:t>P</w:t>
      </w:r>
      <w:r w:rsidR="00AC7000" w:rsidRPr="00880A35">
        <w:t>omieszczenia dla</w:t>
      </w:r>
      <w:r w:rsidR="000921E0" w:rsidRPr="00880A35">
        <w:t xml:space="preserve"> bydła .</w:t>
      </w:r>
    </w:p>
    <w:p w:rsidR="00AC7000" w:rsidRPr="00880A35" w:rsidRDefault="00AC7000" w:rsidP="00880A35">
      <w:r w:rsidRPr="00880A35">
        <w:t>TEMAT nr 2: Systemy i kierunki utrzymywania bydła.</w:t>
      </w:r>
    </w:p>
    <w:p w:rsidR="00071F56" w:rsidRPr="00880A35" w:rsidRDefault="0022367B" w:rsidP="00880A35">
      <w:r w:rsidRPr="00880A35">
        <w:t>Cele lekcji / Uczeń wie :</w:t>
      </w:r>
    </w:p>
    <w:p w:rsidR="0017762A" w:rsidRPr="00880A35" w:rsidRDefault="00071F56" w:rsidP="00880A35">
      <w:r w:rsidRPr="00880A35">
        <w:t>•</w:t>
      </w:r>
      <w:r w:rsidR="001542FD" w:rsidRPr="00880A35">
        <w:t xml:space="preserve">           </w:t>
      </w:r>
      <w:r w:rsidR="0017762A" w:rsidRPr="00880A35">
        <w:t>zna rodzaje i przeznaczenie pomieszczeń dla bydła ;(obory ,jałowniki ,cielętniki ,bukaciarnie)</w:t>
      </w:r>
    </w:p>
    <w:p w:rsidR="00817F3B" w:rsidRPr="00880A35" w:rsidRDefault="00071F56" w:rsidP="00880A35">
      <w:r w:rsidRPr="00880A35">
        <w:t>•</w:t>
      </w:r>
      <w:r w:rsidR="00880A35" w:rsidRPr="00880A35">
        <w:t xml:space="preserve">           </w:t>
      </w:r>
      <w:r w:rsidR="0017762A" w:rsidRPr="00880A35">
        <w:t>zna systemy i kierunki utrzymywania bydła</w:t>
      </w:r>
      <w:r w:rsidR="0022367B" w:rsidRPr="00880A35">
        <w:t>;</w:t>
      </w:r>
      <w:r w:rsidR="0017762A" w:rsidRPr="00880A35">
        <w:t xml:space="preserve">[pastwiskowe, pastwiskowo-oborowe ,alkierzowe(W tym systemie wyróżniamy </w:t>
      </w:r>
      <w:r w:rsidR="00880A35" w:rsidRPr="00880A35">
        <w:t xml:space="preserve">podsystemy : </w:t>
      </w:r>
      <w:proofErr w:type="spellStart"/>
      <w:r w:rsidR="00880A35" w:rsidRPr="00880A35">
        <w:t>wolnowybiegowy</w:t>
      </w:r>
      <w:proofErr w:type="spellEnd"/>
      <w:r w:rsidR="00880A35" w:rsidRPr="00880A35">
        <w:t xml:space="preserve"> ,stanowiskowy </w:t>
      </w:r>
      <w:proofErr w:type="spellStart"/>
      <w:r w:rsidR="00880A35" w:rsidRPr="00880A35">
        <w:t>uwięziowy</w:t>
      </w:r>
      <w:proofErr w:type="spellEnd"/>
      <w:r w:rsidR="00880A35" w:rsidRPr="00880A35">
        <w:t xml:space="preserve"> i utrzymanie wolnostanowiskowe)]</w:t>
      </w:r>
    </w:p>
    <w:p w:rsidR="0022367B" w:rsidRPr="00880A35" w:rsidRDefault="0022367B" w:rsidP="00880A35">
      <w:r w:rsidRPr="00880A35">
        <w:t>•</w:t>
      </w:r>
      <w:r w:rsidRPr="00880A35">
        <w:tab/>
      </w:r>
      <w:r w:rsidR="000921E0" w:rsidRPr="00880A35">
        <w:t>zna</w:t>
      </w:r>
      <w:r w:rsidR="0017762A" w:rsidRPr="00880A35">
        <w:t xml:space="preserve"> typy stanowisk dla bydła i ich wymiary;(krótkie ,średnie ,długie)</w:t>
      </w:r>
    </w:p>
    <w:p w:rsidR="0017762A" w:rsidRPr="00880A35" w:rsidRDefault="0017762A" w:rsidP="00880A35">
      <w:r w:rsidRPr="00880A35">
        <w:t>•</w:t>
      </w:r>
      <w:r w:rsidRPr="00880A35">
        <w:t xml:space="preserve">            zna rodzaje uwięzi dla krów.(tradycyjna , jarzmowa ,</w:t>
      </w:r>
      <w:proofErr w:type="spellStart"/>
      <w:r w:rsidRPr="00880A35">
        <w:t>Grabnera</w:t>
      </w:r>
      <w:proofErr w:type="spellEnd"/>
      <w:r w:rsidRPr="00880A35">
        <w:t xml:space="preserve"> )</w:t>
      </w:r>
    </w:p>
    <w:p w:rsidR="000921E0" w:rsidRPr="00880A35" w:rsidRDefault="000921E0" w:rsidP="00880A35"/>
    <w:p w:rsidR="0017762A" w:rsidRPr="00880A35" w:rsidRDefault="00817F3B" w:rsidP="00880A35">
      <w:r w:rsidRPr="00880A35">
        <w:t>1.Drogi Uczniu, zapoznaj się z celami lekcji. Zwróć szczególną uwagę</w:t>
      </w:r>
      <w:r w:rsidR="0017762A" w:rsidRPr="00880A35">
        <w:t xml:space="preserve"> na znaczenie pojęcia bukaciarnia.</w:t>
      </w:r>
      <w:bookmarkStart w:id="0" w:name="_GoBack"/>
      <w:bookmarkEnd w:id="0"/>
    </w:p>
    <w:p w:rsidR="008F2403" w:rsidRPr="00880A35" w:rsidRDefault="00817F3B" w:rsidP="00880A35">
      <w:r w:rsidRPr="00880A35">
        <w:t xml:space="preserve">2.Zapisz temat lekcji w zeszycie . </w:t>
      </w:r>
    </w:p>
    <w:p w:rsidR="00880A35" w:rsidRPr="00880A35" w:rsidRDefault="00880A35" w:rsidP="00880A35">
      <w:r w:rsidRPr="00880A35">
        <w:t>Dla chętnych i poszerzenia wiedzy podaje pomocny link:</w:t>
      </w:r>
    </w:p>
    <w:p w:rsidR="00880A35" w:rsidRPr="00880A35" w:rsidRDefault="00880A35" w:rsidP="00880A35">
      <w:hyperlink r:id="rId4" w:history="1">
        <w:r w:rsidRPr="00880A35">
          <w:rPr>
            <w:rStyle w:val="Hipercze"/>
            <w:rFonts w:cstheme="minorHAnsi"/>
            <w:sz w:val="20"/>
            <w:szCs w:val="20"/>
          </w:rPr>
          <w:t>http://andrzej_parzonko.users.sggw.pl/wyklady_zarzadzanie/wyklad_3.pdf</w:t>
        </w:r>
      </w:hyperlink>
    </w:p>
    <w:p w:rsidR="008F2403" w:rsidRPr="00880A35" w:rsidRDefault="00817F3B" w:rsidP="00880A35">
      <w:pPr>
        <w:rPr>
          <w:rFonts w:eastAsia="Times New Roman"/>
          <w:color w:val="000000" w:themeColor="text1"/>
          <w:kern w:val="36"/>
        </w:rPr>
      </w:pPr>
      <w:r w:rsidRPr="00880A35">
        <w:t>Jeśli ktoś z Was ma pytania służę pomocą i proszę o kontakt pod adresem mailowym:</w:t>
      </w:r>
      <w:r w:rsidRPr="00880A35">
        <w:rPr>
          <w:rFonts w:eastAsiaTheme="minorHAnsi"/>
        </w:rPr>
        <w:t xml:space="preserve"> </w:t>
      </w:r>
      <w:hyperlink r:id="rId5" w:history="1">
        <w:r w:rsidR="008F2403" w:rsidRPr="00880A35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="008F2403" w:rsidRPr="00880A35">
        <w:rPr>
          <w:rFonts w:eastAsiaTheme="minorHAnsi"/>
        </w:rPr>
        <w:t xml:space="preserve"> . </w:t>
      </w:r>
      <w:r w:rsidR="008F2403" w:rsidRPr="00880A35">
        <w:rPr>
          <w:rFonts w:eastAsiaTheme="minorHAnsi"/>
          <w:color w:val="000000" w:themeColor="text1"/>
        </w:rPr>
        <w:t xml:space="preserve">Ponadto  możecie skorzystać z </w:t>
      </w:r>
      <w:r w:rsidR="008F2403" w:rsidRPr="00880A35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817F3B" w:rsidRPr="00880A35" w:rsidRDefault="00817F3B" w:rsidP="00880A35">
      <w:pPr>
        <w:rPr>
          <w:rFonts w:eastAsiaTheme="minorHAnsi"/>
          <w:color w:val="243314"/>
        </w:rPr>
      </w:pPr>
    </w:p>
    <w:p w:rsidR="00071F56" w:rsidRPr="00880A35" w:rsidRDefault="00071F56" w:rsidP="00880A35">
      <w:pPr>
        <w:rPr>
          <w:rFonts w:eastAsiaTheme="minorHAnsi"/>
          <w:lang w:eastAsia="en-US"/>
        </w:rPr>
      </w:pPr>
      <w:r w:rsidRPr="00880A35">
        <w:rPr>
          <w:rFonts w:eastAsiaTheme="minorHAnsi"/>
          <w:lang w:eastAsia="en-US"/>
        </w:rPr>
        <w:t xml:space="preserve">                                                                                  Powodzenia </w:t>
      </w:r>
    </w:p>
    <w:p w:rsidR="00071F56" w:rsidRPr="00880A35" w:rsidRDefault="00071F56" w:rsidP="00880A35">
      <w:pPr>
        <w:rPr>
          <w:rFonts w:eastAsiaTheme="minorHAnsi"/>
          <w:lang w:eastAsia="en-US"/>
        </w:rPr>
      </w:pPr>
      <w:r w:rsidRPr="00880A35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880A35">
        <w:rPr>
          <w:rFonts w:eastAsiaTheme="minorHAnsi"/>
          <w:lang w:eastAsia="en-US"/>
        </w:rPr>
        <w:t>Tyborowska</w:t>
      </w:r>
      <w:proofErr w:type="spellEnd"/>
    </w:p>
    <w:p w:rsidR="003C100E" w:rsidRPr="00880A35" w:rsidRDefault="003C100E" w:rsidP="00880A35"/>
    <w:sectPr w:rsidR="003C100E" w:rsidRPr="0088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2"/>
    <w:rsid w:val="00071F56"/>
    <w:rsid w:val="000921E0"/>
    <w:rsid w:val="001542FD"/>
    <w:rsid w:val="0017762A"/>
    <w:rsid w:val="0022367B"/>
    <w:rsid w:val="003C100E"/>
    <w:rsid w:val="007526D2"/>
    <w:rsid w:val="00817F3B"/>
    <w:rsid w:val="00880A35"/>
    <w:rsid w:val="008F2403"/>
    <w:rsid w:val="00AC7000"/>
    <w:rsid w:val="00B37FA9"/>
    <w:rsid w:val="00C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C79"/>
  <w15:docId w15:val="{226A68C2-921C-4D82-AE2B-51E5373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40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tyborowska@wp.pl" TargetMode="External"/><Relationship Id="rId4" Type="http://schemas.openxmlformats.org/officeDocument/2006/relationships/hyperlink" Target="http://andrzej_parzonko.users.sggw.pl/wyklady_zarzadzanie/wyklad_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2020-06-14T08:48:00Z</dcterms:created>
  <dcterms:modified xsi:type="dcterms:W3CDTF">2020-06-14T08:48:00Z</dcterms:modified>
</cp:coreProperties>
</file>