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FB" w:rsidRPr="00446863" w:rsidRDefault="007320FB" w:rsidP="00446863">
      <w:r w:rsidRPr="00446863">
        <w:t>klasa I</w:t>
      </w:r>
      <w:r w:rsidR="00821304" w:rsidRPr="00446863">
        <w:t>I</w:t>
      </w:r>
      <w:r w:rsidR="00E45542" w:rsidRPr="00446863">
        <w:t>I</w:t>
      </w:r>
      <w:r w:rsidRPr="00446863">
        <w:t xml:space="preserve"> TA  / Działalność gospodarcza w agrobiznesie</w:t>
      </w:r>
      <w:r w:rsidR="000D14BD" w:rsidRPr="00446863">
        <w:t xml:space="preserve"> 25</w:t>
      </w:r>
      <w:r w:rsidRPr="00446863">
        <w:t>.0</w:t>
      </w:r>
      <w:r w:rsidR="00C42C94" w:rsidRPr="00446863">
        <w:t>6</w:t>
      </w:r>
      <w:r w:rsidRPr="00446863">
        <w:t>.2020r.(</w:t>
      </w:r>
      <w:r w:rsidR="00D52183" w:rsidRPr="00446863">
        <w:t>czwartek</w:t>
      </w:r>
      <w:r w:rsidRPr="00446863">
        <w:t>)</w:t>
      </w:r>
    </w:p>
    <w:p w:rsidR="000D14BD" w:rsidRPr="00446863" w:rsidRDefault="000D14BD" w:rsidP="00446863">
      <w:r w:rsidRPr="00446863">
        <w:t>Drogi Uczniu zapoznaj się z ostatnim w roku szkolnym 2019/2020 tematem</w:t>
      </w:r>
      <w:r w:rsidRPr="00446863">
        <w:t xml:space="preserve"> lekcji</w:t>
      </w:r>
      <w:r w:rsidRPr="00446863">
        <w:t xml:space="preserve"> z </w:t>
      </w:r>
      <w:r w:rsidRPr="00446863">
        <w:t>działalności gospodarczej</w:t>
      </w:r>
      <w:r w:rsidRPr="00446863">
        <w:t>.</w:t>
      </w:r>
    </w:p>
    <w:p w:rsidR="00821304" w:rsidRPr="00446863" w:rsidRDefault="00821304" w:rsidP="00446863">
      <w:pPr>
        <w:rPr>
          <w:rFonts w:eastAsia="Times New Roman"/>
          <w:bCs/>
        </w:rPr>
      </w:pPr>
      <w:r w:rsidRPr="00446863">
        <w:rPr>
          <w:rFonts w:eastAsia="Times New Roman"/>
          <w:bCs/>
        </w:rPr>
        <w:t>Temat :</w:t>
      </w:r>
      <w:r w:rsidR="00D52183" w:rsidRPr="00446863">
        <w:rPr>
          <w:rFonts w:eastAsia="Times New Roman"/>
          <w:bCs/>
        </w:rPr>
        <w:t xml:space="preserve"> Analiza zysków i strat</w:t>
      </w:r>
      <w:r w:rsidRPr="00446863">
        <w:rPr>
          <w:rFonts w:eastAsia="Times New Roman"/>
          <w:bCs/>
        </w:rPr>
        <w:t>.</w:t>
      </w:r>
    </w:p>
    <w:p w:rsidR="00D52183" w:rsidRPr="00446863" w:rsidRDefault="00D52183" w:rsidP="00446863">
      <w:pPr>
        <w:rPr>
          <w:rFonts w:eastAsia="Times New Roman"/>
          <w:lang w:eastAsia="en-US"/>
        </w:rPr>
      </w:pPr>
      <w:r w:rsidRPr="00446863">
        <w:rPr>
          <w:rFonts w:eastAsia="Times New Roman"/>
          <w:lang w:eastAsia="en-US"/>
        </w:rPr>
        <w:t>Cele lekcji</w:t>
      </w:r>
    </w:p>
    <w:p w:rsidR="0085066E" w:rsidRPr="00446863" w:rsidRDefault="0085066E" w:rsidP="00446863">
      <w:pPr>
        <w:rPr>
          <w:rFonts w:eastAsia="Times New Roman"/>
          <w:lang w:eastAsia="en-US"/>
        </w:rPr>
      </w:pPr>
      <w:r w:rsidRPr="00446863">
        <w:rPr>
          <w:rFonts w:eastAsia="Times New Roman"/>
          <w:lang w:eastAsia="en-US"/>
        </w:rPr>
        <w:t>-wie jakie elementy obejmuje rachunek zysków i strat ,</w:t>
      </w:r>
    </w:p>
    <w:p w:rsidR="00CB7813" w:rsidRPr="00446863" w:rsidRDefault="00CB7813" w:rsidP="00446863">
      <w:pPr>
        <w:rPr>
          <w:rFonts w:eastAsia="Times New Roman"/>
          <w:lang w:eastAsia="en-US"/>
        </w:rPr>
      </w:pPr>
      <w:r w:rsidRPr="00446863">
        <w:rPr>
          <w:rFonts w:eastAsia="Times New Roman"/>
          <w:lang w:eastAsia="en-US"/>
        </w:rPr>
        <w:t>-wie do czego wykorzystuje się analizę zysków i strat .</w:t>
      </w:r>
    </w:p>
    <w:p w:rsidR="000D14BD" w:rsidRPr="00446863" w:rsidRDefault="000D14BD" w:rsidP="00446863">
      <w:pPr>
        <w:rPr>
          <w:color w:val="FF0000"/>
        </w:rPr>
      </w:pPr>
      <w:r w:rsidRPr="00446863">
        <w:rPr>
          <w:color w:val="FF0000"/>
        </w:rPr>
        <w:t>Analiza rachunku zysków i strat</w:t>
      </w:r>
    </w:p>
    <w:p w:rsidR="000D14BD" w:rsidRPr="00446863" w:rsidRDefault="000D14BD" w:rsidP="00446863">
      <w:r w:rsidRPr="00446863">
        <w:rPr>
          <w:color w:val="FF0000"/>
        </w:rPr>
        <w:t xml:space="preserve">Rachunek zysków i strat </w:t>
      </w:r>
      <w:r w:rsidRPr="00446863">
        <w:t>jest drugim po bilansie obligatoryjnym elementem sprawozdania</w:t>
      </w:r>
    </w:p>
    <w:p w:rsidR="000D14BD" w:rsidRPr="00446863" w:rsidRDefault="000D14BD" w:rsidP="00446863">
      <w:r w:rsidRPr="00446863">
        <w:t>finansowego jednostki gospodarczej. Rachunek zysków i strat jest zestawieniem rachunkowym</w:t>
      </w:r>
    </w:p>
    <w:p w:rsidR="000D14BD" w:rsidRPr="00446863" w:rsidRDefault="000D14BD" w:rsidP="00446863">
      <w:r w:rsidRPr="00446863">
        <w:t>wyników finansowych osiągniętych przez jednostkę gospodarczą w okresie sprawozdawczym.</w:t>
      </w:r>
    </w:p>
    <w:p w:rsidR="000D14BD" w:rsidRPr="00446863" w:rsidRDefault="000D14BD" w:rsidP="00446863">
      <w:r w:rsidRPr="00446863">
        <w:t>W zestawieniu tym przedstawia się kwotę wyniku finansowego oraz kwoty wielkości, które</w:t>
      </w:r>
    </w:p>
    <w:p w:rsidR="000D14BD" w:rsidRPr="00446863" w:rsidRDefault="000D14BD" w:rsidP="00446863">
      <w:r w:rsidRPr="00446863">
        <w:t>wpłynęły na wynik finansowy.</w:t>
      </w:r>
    </w:p>
    <w:p w:rsidR="000D14BD" w:rsidRPr="00446863" w:rsidRDefault="000D14BD" w:rsidP="00446863">
      <w:r w:rsidRPr="00446863">
        <w:t>W rachunku zysków i strat wykazuje się oddzielnie przychody, koszty, zyski i straty oraz</w:t>
      </w:r>
    </w:p>
    <w:p w:rsidR="000D14BD" w:rsidRPr="00446863" w:rsidRDefault="000D14BD" w:rsidP="00446863">
      <w:r w:rsidRPr="00446863">
        <w:t>podatek dochodowy za bieżący i poprzedni rok obrotowy. Wszystkie wartości ujęte w rachunku</w:t>
      </w:r>
    </w:p>
    <w:p w:rsidR="000D14BD" w:rsidRPr="00446863" w:rsidRDefault="000D14BD" w:rsidP="00446863">
      <w:pPr>
        <w:rPr>
          <w:color w:val="FF0000"/>
        </w:rPr>
      </w:pPr>
      <w:r w:rsidRPr="00446863">
        <w:t>zysków i strat wyznaczone są na podstawie zasad memoriału</w:t>
      </w:r>
      <w:r w:rsidRPr="00446863">
        <w:rPr>
          <w:color w:val="FF0000"/>
        </w:rPr>
        <w:t>. Rachunek zysków i strat obejmuje</w:t>
      </w:r>
    </w:p>
    <w:p w:rsidR="000D14BD" w:rsidRPr="00446863" w:rsidRDefault="000D14BD" w:rsidP="00446863">
      <w:pPr>
        <w:rPr>
          <w:color w:val="FF0000"/>
        </w:rPr>
      </w:pPr>
      <w:r w:rsidRPr="00446863">
        <w:rPr>
          <w:color w:val="FF0000"/>
        </w:rPr>
        <w:t>następujące elementy:</w:t>
      </w:r>
    </w:p>
    <w:p w:rsidR="000D14BD" w:rsidRPr="00446863" w:rsidRDefault="0085066E" w:rsidP="00446863">
      <w:r w:rsidRPr="00446863">
        <w:t>-</w:t>
      </w:r>
      <w:r w:rsidR="000D14BD" w:rsidRPr="00446863">
        <w:t>Działalność podstawową (operacyjną),</w:t>
      </w:r>
    </w:p>
    <w:p w:rsidR="000D14BD" w:rsidRPr="00446863" w:rsidRDefault="0085066E" w:rsidP="00446863">
      <w:r w:rsidRPr="00446863">
        <w:t>-</w:t>
      </w:r>
      <w:r w:rsidR="000D14BD" w:rsidRPr="00446863">
        <w:t>Pozostałą działalność operacyjną,</w:t>
      </w:r>
    </w:p>
    <w:p w:rsidR="000D14BD" w:rsidRPr="00446863" w:rsidRDefault="0085066E" w:rsidP="00446863">
      <w:r w:rsidRPr="00446863">
        <w:t>-</w:t>
      </w:r>
      <w:r w:rsidR="000D14BD" w:rsidRPr="00446863">
        <w:t>Działalność finansową,</w:t>
      </w:r>
    </w:p>
    <w:p w:rsidR="000D14BD" w:rsidRPr="00446863" w:rsidRDefault="0085066E" w:rsidP="00446863">
      <w:r w:rsidRPr="00446863">
        <w:t>-</w:t>
      </w:r>
      <w:r w:rsidR="000D14BD" w:rsidRPr="00446863">
        <w:t>Zdarzenia nadzwyczajne,</w:t>
      </w:r>
    </w:p>
    <w:p w:rsidR="000D14BD" w:rsidRPr="00446863" w:rsidRDefault="0085066E" w:rsidP="00446863">
      <w:r w:rsidRPr="00446863">
        <w:t>-</w:t>
      </w:r>
      <w:r w:rsidR="000D14BD" w:rsidRPr="00446863">
        <w:t>Podatek dochodowy.</w:t>
      </w:r>
    </w:p>
    <w:p w:rsidR="000D14BD" w:rsidRPr="00446863" w:rsidRDefault="000D14BD" w:rsidP="00446863">
      <w:r w:rsidRPr="00446863">
        <w:t>Działalność podstawowa - wszystkie koszty i przychody związane z podstawą działalnością</w:t>
      </w:r>
    </w:p>
    <w:p w:rsidR="000D14BD" w:rsidRPr="00446863" w:rsidRDefault="000D14BD" w:rsidP="00446863">
      <w:r w:rsidRPr="00446863">
        <w:t>przedsiębiorstwa (produkcja, świadczone usługi itd.). W zależności od przyjętego przez</w:t>
      </w:r>
    </w:p>
    <w:p w:rsidR="000D14BD" w:rsidRPr="00446863" w:rsidRDefault="000D14BD" w:rsidP="00446863">
      <w:r w:rsidRPr="00446863">
        <w:t>jednostkę wariantu w segmencie działalność podstawowa. W wariancie kalkulacyjnym</w:t>
      </w:r>
    </w:p>
    <w:p w:rsidR="000D14BD" w:rsidRPr="00446863" w:rsidRDefault="000D14BD" w:rsidP="00446863">
      <w:r w:rsidRPr="00446863">
        <w:t>prezentuje się przychody i wprost odpowiadające im koszty (czyli koszt wytworzenia</w:t>
      </w:r>
    </w:p>
    <w:p w:rsidR="000D14BD" w:rsidRPr="00446863" w:rsidRDefault="000D14BD" w:rsidP="00446863">
      <w:r w:rsidRPr="00446863">
        <w:t>sprzedanych produktów, następnie w oddzielnej kategorii ujmuje się koszty sprzedaży i</w:t>
      </w:r>
    </w:p>
    <w:p w:rsidR="000D14BD" w:rsidRPr="00446863" w:rsidRDefault="000D14BD" w:rsidP="00446863">
      <w:r w:rsidRPr="00446863">
        <w:t>ogólnego zarządu). W wariancie porównawczym prezentuje się wszystkie poniesione w danym</w:t>
      </w:r>
    </w:p>
    <w:p w:rsidR="000D14BD" w:rsidRPr="00446863" w:rsidRDefault="000D14BD" w:rsidP="00446863">
      <w:r w:rsidRPr="00446863">
        <w:lastRenderedPageBreak/>
        <w:t>okresie koszty w podziale na rodzaje, z tym że przychody są wtedy korygowane o zmianę stanu</w:t>
      </w:r>
    </w:p>
    <w:p w:rsidR="000D14BD" w:rsidRPr="00446863" w:rsidRDefault="000D14BD" w:rsidP="00446863">
      <w:r w:rsidRPr="00446863">
        <w:t>produktów. W wariancie kalkulacyjnym ustala się zysk ze sprzedaży brutto, a dopiero później</w:t>
      </w:r>
    </w:p>
    <w:p w:rsidR="000D14BD" w:rsidRPr="00446863" w:rsidRDefault="000D14BD" w:rsidP="00446863">
      <w:r w:rsidRPr="00446863">
        <w:t>zysk ze sprzedaży, w wariancie porównawczym pierwszym poziomem wyniku jest od razu zysk</w:t>
      </w:r>
    </w:p>
    <w:p w:rsidR="000D14BD" w:rsidRPr="00446863" w:rsidRDefault="000D14BD" w:rsidP="00446863">
      <w:r w:rsidRPr="00446863">
        <w:t>ze sprzedaży. Rachunek zysków i strat w wariancie kalkulacyjnym zestawia przychody z</w:t>
      </w:r>
    </w:p>
    <w:p w:rsidR="000D14BD" w:rsidRPr="00446863" w:rsidRDefault="000D14BD" w:rsidP="00446863">
      <w:r w:rsidRPr="00446863">
        <w:t>danego okresu sprawozdawczego z kosztami współmiernymi do tych przychodów (dotyczące</w:t>
      </w:r>
    </w:p>
    <w:p w:rsidR="000D14BD" w:rsidRPr="00446863" w:rsidRDefault="000D14BD" w:rsidP="00446863">
      <w:r w:rsidRPr="00446863">
        <w:t>danego okresu). W wariancie porównawczym przychody zestawione są z kosztami</w:t>
      </w:r>
    </w:p>
    <w:p w:rsidR="000D14BD" w:rsidRPr="00446863" w:rsidRDefault="000D14BD" w:rsidP="00446863">
      <w:r w:rsidRPr="00446863">
        <w:t>poniesionymi w tym okresie pogrupowanie według podstawowych rodzajów.</w:t>
      </w:r>
    </w:p>
    <w:p w:rsidR="00446863" w:rsidRPr="00446863" w:rsidRDefault="000D14BD" w:rsidP="00446863">
      <w:pPr>
        <w:rPr>
          <w:b/>
          <w:bCs/>
          <w:color w:val="FF0000"/>
        </w:rPr>
      </w:pPr>
      <w:r w:rsidRPr="00446863">
        <w:rPr>
          <w:color w:val="FF0000"/>
        </w:rPr>
        <w:t xml:space="preserve"> </w:t>
      </w:r>
      <w:r w:rsidR="00446863" w:rsidRPr="00446863">
        <w:rPr>
          <w:b/>
          <w:bCs/>
          <w:color w:val="FF0000"/>
        </w:rPr>
        <w:t>Rachunek zysków i strat: przykład</w:t>
      </w:r>
    </w:p>
    <w:p w:rsidR="00446863" w:rsidRPr="00446863" w:rsidRDefault="00446863" w:rsidP="00446863">
      <w:pPr>
        <w:rPr>
          <w:color w:val="FF0000"/>
        </w:rPr>
      </w:pPr>
      <w:r w:rsidRPr="00446863">
        <w:rPr>
          <w:color w:val="FF0000"/>
        </w:rPr>
        <w:t>Tak wygląda przykładowy (skrócony) rachunek zysków i strat zgodnie z ustawą o rachunkowości:</w:t>
      </w:r>
    </w:p>
    <w:p w:rsidR="00446863" w:rsidRPr="00446863" w:rsidRDefault="00446863" w:rsidP="00446863">
      <w:pPr>
        <w:rPr>
          <w:color w:val="FF0000"/>
        </w:rPr>
      </w:pPr>
      <w:r w:rsidRPr="00446863">
        <w:rPr>
          <w:color w:val="FF0000"/>
        </w:rPr>
        <w:drawing>
          <wp:inline distT="0" distB="0" distL="0" distR="0">
            <wp:extent cx="5859780" cy="2552700"/>
            <wp:effectExtent l="0" t="0" r="7620" b="0"/>
            <wp:docPr id="2" name="Obraz 2" descr="rachunek-zyskow-i-strat-wersja-przykladow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hunek-zyskow-i-strat-wersja-przykladow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4BD" w:rsidRPr="00446863" w:rsidRDefault="000D14BD" w:rsidP="00446863"/>
    <w:p w:rsidR="00446863" w:rsidRDefault="0085066E" w:rsidP="00446863">
      <w:r w:rsidRPr="00446863">
        <w:lastRenderedPageBreak/>
        <w:drawing>
          <wp:inline distT="0" distB="0" distL="0" distR="0">
            <wp:extent cx="6445250" cy="4134197"/>
            <wp:effectExtent l="0" t="0" r="0" b="0"/>
            <wp:docPr id="1" name="Obraz 1" descr="https://warsztatanalityka.pl/wp-content/uploads/2017/04/GKI-skr%C3%B3cony-zysk%C3%B3w-i-stra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rsztatanalityka.pl/wp-content/uploads/2017/04/GKI-skr%C3%B3cony-zysk%C3%B3w-i-strat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8" r="-456"/>
                    <a:stretch/>
                  </pic:blipFill>
                  <pic:spPr bwMode="auto">
                    <a:xfrm>
                      <a:off x="0" y="0"/>
                      <a:ext cx="6465923" cy="414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863" w:rsidRPr="00446863" w:rsidRDefault="00446863" w:rsidP="00446863"/>
    <w:p w:rsidR="00446863" w:rsidRPr="00446863" w:rsidRDefault="00446863" w:rsidP="00446863"/>
    <w:p w:rsidR="00446863" w:rsidRDefault="00446863" w:rsidP="00446863"/>
    <w:p w:rsidR="00446863" w:rsidRDefault="00446863" w:rsidP="00446863">
      <w:pPr>
        <w:tabs>
          <w:tab w:val="left" w:pos="1992"/>
        </w:tabs>
      </w:pPr>
      <w:r>
        <w:tab/>
      </w:r>
      <w:r w:rsidRPr="006603B7">
        <w:rPr>
          <w:noProof/>
        </w:rPr>
        <w:drawing>
          <wp:inline distT="0" distB="0" distL="0" distR="0" wp14:anchorId="1B5BD76E" wp14:editId="2D644A97">
            <wp:extent cx="1341120" cy="493813"/>
            <wp:effectExtent l="0" t="0" r="0" b="1905"/>
            <wp:docPr id="3" name="Obraz 3" descr="Witajcie Wakacje! | Szkoła Podstawowa i Publiczne Przedszkole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tajcie Wakacje! | Szkoła Podstawowa i Publiczne Przedszkole 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279" t="-4918" r="66279" b="4918"/>
                    <a:stretch/>
                  </pic:blipFill>
                  <pic:spPr bwMode="auto">
                    <a:xfrm>
                      <a:off x="0" y="0"/>
                      <a:ext cx="1460818" cy="53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863" w:rsidRDefault="00446863" w:rsidP="00446863"/>
    <w:p w:rsidR="00446863" w:rsidRPr="00446863" w:rsidRDefault="00446863" w:rsidP="00446863">
      <w:pPr>
        <w:rPr>
          <w:rFonts w:eastAsia="Times New Roman"/>
          <w:b/>
          <w:bCs/>
          <w:lang w:eastAsia="en-US"/>
        </w:rPr>
      </w:pPr>
      <w:r>
        <w:tab/>
        <w:t xml:space="preserve">     </w:t>
      </w:r>
      <w:bookmarkStart w:id="0" w:name="_GoBack"/>
      <w:bookmarkEnd w:id="0"/>
      <w:r w:rsidRPr="00446863">
        <w:rPr>
          <w:rFonts w:eastAsia="Times New Roman"/>
          <w:color w:val="000000" w:themeColor="text1"/>
        </w:rPr>
        <w:t>POZDRAWIAM WAS SERDECZNIE</w:t>
      </w:r>
      <w:r>
        <w:rPr>
          <w:rFonts w:eastAsia="Times New Roman"/>
          <w:color w:val="000000" w:themeColor="text1"/>
        </w:rPr>
        <w:t xml:space="preserve"> I </w:t>
      </w:r>
      <w:r w:rsidRPr="00446863">
        <w:rPr>
          <w:rFonts w:eastAsia="Times New Roman"/>
          <w:color w:val="000000" w:themeColor="text1"/>
        </w:rPr>
        <w:t xml:space="preserve"> ŻYCZĘ SŁONECZNYCH I BEZPIECZNYCH WAKACJI.</w:t>
      </w:r>
    </w:p>
    <w:p w:rsidR="00446863" w:rsidRPr="00446863" w:rsidRDefault="00446863" w:rsidP="00446863">
      <w:pPr>
        <w:rPr>
          <w:rFonts w:eastAsia="Times New Roman"/>
          <w:bCs/>
          <w:color w:val="000000" w:themeColor="text1"/>
          <w:lang w:eastAsia="en-US"/>
        </w:rPr>
      </w:pPr>
      <w:r w:rsidRPr="00446863">
        <w:rPr>
          <w:rFonts w:eastAsia="Times New Roman"/>
          <w:color w:val="000000" w:themeColor="text1"/>
        </w:rPr>
        <w:t xml:space="preserve">                                                                      Dorota </w:t>
      </w:r>
      <w:proofErr w:type="spellStart"/>
      <w:r w:rsidRPr="00446863">
        <w:rPr>
          <w:rFonts w:eastAsia="Times New Roman"/>
          <w:color w:val="000000" w:themeColor="text1"/>
        </w:rPr>
        <w:t>Tyborowska</w:t>
      </w:r>
      <w:proofErr w:type="spellEnd"/>
      <w:r w:rsidRPr="00446863">
        <w:rPr>
          <w:rFonts w:eastAsia="Times New Roman"/>
          <w:bCs/>
          <w:color w:val="000000" w:themeColor="text1"/>
          <w:lang w:eastAsia="en-US"/>
        </w:rPr>
        <w:t xml:space="preserve">                                                                                                                 </w:t>
      </w:r>
    </w:p>
    <w:p w:rsidR="00B836AC" w:rsidRPr="00446863" w:rsidRDefault="00B836AC" w:rsidP="00446863">
      <w:pPr>
        <w:tabs>
          <w:tab w:val="left" w:pos="2544"/>
        </w:tabs>
      </w:pPr>
    </w:p>
    <w:sectPr w:rsidR="00B836AC" w:rsidRPr="0044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FB"/>
    <w:rsid w:val="000D14BD"/>
    <w:rsid w:val="000E1A90"/>
    <w:rsid w:val="000E7514"/>
    <w:rsid w:val="001A6381"/>
    <w:rsid w:val="001C23CF"/>
    <w:rsid w:val="00247608"/>
    <w:rsid w:val="00446863"/>
    <w:rsid w:val="006603B7"/>
    <w:rsid w:val="006730D0"/>
    <w:rsid w:val="006D6BCC"/>
    <w:rsid w:val="007320FB"/>
    <w:rsid w:val="007765A0"/>
    <w:rsid w:val="00814524"/>
    <w:rsid w:val="00821304"/>
    <w:rsid w:val="0085066E"/>
    <w:rsid w:val="0086590F"/>
    <w:rsid w:val="00AA16E1"/>
    <w:rsid w:val="00B20DA0"/>
    <w:rsid w:val="00B8246C"/>
    <w:rsid w:val="00B836AC"/>
    <w:rsid w:val="00BB3D58"/>
    <w:rsid w:val="00C42C94"/>
    <w:rsid w:val="00CB7813"/>
    <w:rsid w:val="00D52183"/>
    <w:rsid w:val="00E45542"/>
    <w:rsid w:val="00F3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BCAF"/>
  <w15:chartTrackingRefBased/>
  <w15:docId w15:val="{F04752B1-31D7-40D6-B26B-818AE3D4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0FB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6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0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16E1"/>
    <w:rPr>
      <w:b/>
      <w:bCs/>
    </w:rPr>
  </w:style>
  <w:style w:type="character" w:customStyle="1" w:styleId="tr">
    <w:name w:val="tr"/>
    <w:basedOn w:val="Domylnaczcionkaakapitu"/>
    <w:rsid w:val="00AA16E1"/>
  </w:style>
  <w:style w:type="character" w:styleId="Odwoaniedokomentarza">
    <w:name w:val="annotation reference"/>
    <w:basedOn w:val="Domylnaczcionkaakapitu"/>
    <w:uiPriority w:val="99"/>
    <w:semiHidden/>
    <w:unhideWhenUsed/>
    <w:rsid w:val="00BB3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D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D5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D5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D58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68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arsztatanalityka.pl/wp-content/uploads/2016/10/rachunek-zysk%C3%B3w-i-strat-wersja-przyk%C5%82adowa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2020-06-18T17:23:00Z</dcterms:created>
  <dcterms:modified xsi:type="dcterms:W3CDTF">2020-06-18T17:23:00Z</dcterms:modified>
</cp:coreProperties>
</file>