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922" w:rsidRPr="009112CF" w:rsidRDefault="00F03922" w:rsidP="009112CF">
      <w:r w:rsidRPr="009112CF">
        <w:t>klasa III TA  / Produkcja zwierzęca /</w:t>
      </w:r>
      <w:r w:rsidR="004E3FAD" w:rsidRPr="009112CF">
        <w:t>17</w:t>
      </w:r>
      <w:r w:rsidRPr="009112CF">
        <w:t>.06.2020 r. (środa)</w:t>
      </w:r>
    </w:p>
    <w:p w:rsidR="00F03922" w:rsidRPr="009112CF" w:rsidRDefault="00F03922" w:rsidP="009112CF">
      <w:r w:rsidRPr="009112CF">
        <w:t xml:space="preserve">Drogi Uczniu zapoznaj się z następującym tematem </w:t>
      </w:r>
      <w:r w:rsidR="009112CF" w:rsidRPr="009112CF">
        <w:t>. W podręczniku na stronie 122-127</w:t>
      </w:r>
      <w:r w:rsidRPr="009112CF">
        <w:t xml:space="preserve">. </w:t>
      </w:r>
    </w:p>
    <w:p w:rsidR="00F03922" w:rsidRPr="009112CF" w:rsidRDefault="00F03922" w:rsidP="009112CF">
      <w:pPr>
        <w:rPr>
          <w:rFonts w:eastAsia="Calibri"/>
          <w:lang w:eastAsia="en-US"/>
        </w:rPr>
      </w:pPr>
      <w:r w:rsidRPr="009112CF">
        <w:rPr>
          <w:rFonts w:eastAsiaTheme="minorHAnsi"/>
          <w:lang w:eastAsia="en-US"/>
        </w:rPr>
        <w:t>Lekcja 1 :</w:t>
      </w:r>
      <w:r w:rsidR="004E3FAD" w:rsidRPr="009112CF">
        <w:rPr>
          <w:rFonts w:eastAsiaTheme="minorHAnsi"/>
          <w:lang w:eastAsia="en-US"/>
        </w:rPr>
        <w:t xml:space="preserve"> Użytkowanie koni .Żywienie i rozród koni </w:t>
      </w:r>
      <w:r w:rsidRPr="009112CF">
        <w:rPr>
          <w:rFonts w:eastAsia="Calibri"/>
          <w:lang w:eastAsia="en-US"/>
        </w:rPr>
        <w:t>.</w:t>
      </w:r>
    </w:p>
    <w:p w:rsidR="004E3FAD" w:rsidRPr="009112CF" w:rsidRDefault="004E3FAD" w:rsidP="009112CF">
      <w:r w:rsidRPr="009112CF">
        <w:t>Cele lekcji / Uczeń wie :</w:t>
      </w:r>
      <w:bookmarkStart w:id="0" w:name="_GoBack"/>
      <w:bookmarkEnd w:id="0"/>
    </w:p>
    <w:p w:rsidR="004E3FAD" w:rsidRPr="009112CF" w:rsidRDefault="004E3FAD" w:rsidP="009112CF">
      <w:r w:rsidRPr="009112CF">
        <w:t xml:space="preserve">•         </w:t>
      </w:r>
      <w:r w:rsidRPr="009112CF">
        <w:t xml:space="preserve">wie na co należy zwrócić uwagę przy żywieniu koni; </w:t>
      </w:r>
    </w:p>
    <w:p w:rsidR="004E3FAD" w:rsidRPr="009112CF" w:rsidRDefault="004E3FAD" w:rsidP="009112CF">
      <w:r w:rsidRPr="009112CF">
        <w:t xml:space="preserve">•         </w:t>
      </w:r>
      <w:r w:rsidRPr="009112CF">
        <w:t>wymienia kierunki użytkowania koni ;</w:t>
      </w:r>
    </w:p>
    <w:p w:rsidR="004E3FAD" w:rsidRPr="009112CF" w:rsidRDefault="004E3FAD" w:rsidP="009112CF">
      <w:r w:rsidRPr="009112CF">
        <w:t>•</w:t>
      </w:r>
      <w:r w:rsidRPr="009112CF">
        <w:t xml:space="preserve">         zna zasady zachowania się przy koniu;</w:t>
      </w:r>
    </w:p>
    <w:p w:rsidR="004E3FAD" w:rsidRPr="009112CF" w:rsidRDefault="004E3FAD" w:rsidP="009112CF">
      <w:r w:rsidRPr="009112CF">
        <w:t xml:space="preserve">•        </w:t>
      </w:r>
      <w:r w:rsidRPr="009112CF">
        <w:t>wie jaki jest czas trwania ciąży u klaczy i jaką</w:t>
      </w:r>
      <w:r w:rsidR="009112CF" w:rsidRPr="009112CF">
        <w:t xml:space="preserve"> </w:t>
      </w:r>
      <w:r w:rsidRPr="009112CF">
        <w:t xml:space="preserve">rolę </w:t>
      </w:r>
      <w:r w:rsidR="009112CF" w:rsidRPr="009112CF">
        <w:t>spełnia ogier probier.</w:t>
      </w:r>
    </w:p>
    <w:p w:rsidR="009112CF" w:rsidRPr="009112CF" w:rsidRDefault="004E3FAD" w:rsidP="009112CF">
      <w:r w:rsidRPr="009112CF">
        <w:t>1.Drogi Uczniu, zapoznaj się z celami lekcji. Zwróć szczególną uwagę na</w:t>
      </w:r>
      <w:r w:rsidR="009112CF" w:rsidRPr="009112CF">
        <w:t xml:space="preserve"> </w:t>
      </w:r>
      <w:r w:rsidR="009112CF" w:rsidRPr="009112CF">
        <w:t>czas trwania ciąży u klaczy i jaką rolę spełnia ogier probier.</w:t>
      </w:r>
    </w:p>
    <w:p w:rsidR="004E3FAD" w:rsidRPr="009112CF" w:rsidRDefault="004E3FAD" w:rsidP="009112CF">
      <w:r w:rsidRPr="009112CF">
        <w:t xml:space="preserve"> 2.Zapisz temat lekcji w zeszycie . </w:t>
      </w:r>
    </w:p>
    <w:p w:rsidR="004E3FAD" w:rsidRPr="009112CF" w:rsidRDefault="004E3FAD" w:rsidP="009112CF">
      <w:pPr>
        <w:rPr>
          <w:rFonts w:eastAsia="Times New Roman"/>
          <w:color w:val="000000" w:themeColor="text1"/>
          <w:kern w:val="36"/>
        </w:rPr>
      </w:pPr>
      <w:r w:rsidRPr="009112CF">
        <w:t>Jeśli ktoś z Was ma pytania służę pomocą i proszę o kontakt pod adresem mailowym:</w:t>
      </w:r>
      <w:r w:rsidRPr="009112CF">
        <w:rPr>
          <w:rFonts w:eastAsiaTheme="minorHAnsi"/>
        </w:rPr>
        <w:t xml:space="preserve"> </w:t>
      </w:r>
      <w:hyperlink r:id="rId5" w:history="1">
        <w:r w:rsidRPr="009112CF">
          <w:rPr>
            <w:rStyle w:val="Hipercze"/>
            <w:rFonts w:eastAsiaTheme="minorHAnsi" w:cstheme="minorHAnsi"/>
            <w:sz w:val="20"/>
            <w:szCs w:val="20"/>
          </w:rPr>
          <w:t>d_tyborowska@wp.pl</w:t>
        </w:r>
      </w:hyperlink>
      <w:r w:rsidRPr="009112CF">
        <w:rPr>
          <w:rFonts w:eastAsiaTheme="minorHAnsi"/>
        </w:rPr>
        <w:t xml:space="preserve"> . </w:t>
      </w:r>
      <w:r w:rsidRPr="009112CF">
        <w:rPr>
          <w:rFonts w:eastAsiaTheme="minorHAnsi"/>
          <w:color w:val="000000" w:themeColor="text1"/>
        </w:rPr>
        <w:t xml:space="preserve">Ponadto  możecie skorzystać z </w:t>
      </w:r>
      <w:r w:rsidRPr="009112CF">
        <w:rPr>
          <w:color w:val="000000" w:themeColor="text1"/>
        </w:rPr>
        <w:t xml:space="preserve">konsultacji dla uczniów od 1 czerwca 2020r. w ZSP im. Papieża Jana Pawła II w Czerwinie.(Harmonogram konsultacji znajduje się na stronie szkoły). </w:t>
      </w:r>
    </w:p>
    <w:p w:rsidR="004E3FAD" w:rsidRPr="009112CF" w:rsidRDefault="004E3FAD" w:rsidP="009112CF">
      <w:pPr>
        <w:rPr>
          <w:rFonts w:eastAsiaTheme="minorHAnsi"/>
          <w:color w:val="243314"/>
        </w:rPr>
      </w:pPr>
    </w:p>
    <w:p w:rsidR="00F03922" w:rsidRPr="009112CF" w:rsidRDefault="004E3FAD" w:rsidP="009112CF">
      <w:pPr>
        <w:rPr>
          <w:rFonts w:eastAsiaTheme="minorHAnsi"/>
          <w:lang w:eastAsia="en-US"/>
        </w:rPr>
      </w:pPr>
      <w:r w:rsidRPr="009112CF">
        <w:rPr>
          <w:rFonts w:eastAsiaTheme="minorHAnsi"/>
          <w:lang w:eastAsia="en-US"/>
        </w:rPr>
        <w:t xml:space="preserve">                                                                                  </w:t>
      </w:r>
    </w:p>
    <w:p w:rsidR="00F03922" w:rsidRPr="009112CF" w:rsidRDefault="00F03922" w:rsidP="009112CF">
      <w:pPr>
        <w:rPr>
          <w:rFonts w:eastAsiaTheme="minorHAnsi"/>
          <w:lang w:eastAsia="en-US"/>
        </w:rPr>
      </w:pPr>
      <w:r w:rsidRPr="009112CF">
        <w:rPr>
          <w:rFonts w:eastAsiaTheme="minorHAnsi"/>
          <w:lang w:eastAsia="en-US"/>
        </w:rPr>
        <w:t xml:space="preserve">                                                                                </w:t>
      </w:r>
      <w:r w:rsidR="004E3FAD" w:rsidRPr="009112CF">
        <w:rPr>
          <w:rFonts w:eastAsiaTheme="minorHAnsi"/>
          <w:lang w:eastAsia="en-US"/>
        </w:rPr>
        <w:t xml:space="preserve">   </w:t>
      </w:r>
      <w:r w:rsidRPr="009112CF">
        <w:rPr>
          <w:rFonts w:eastAsiaTheme="minorHAnsi"/>
          <w:lang w:eastAsia="en-US"/>
        </w:rPr>
        <w:t xml:space="preserve">Powodzenia </w:t>
      </w:r>
    </w:p>
    <w:p w:rsidR="00F03922" w:rsidRPr="009112CF" w:rsidRDefault="00F03922" w:rsidP="009112CF">
      <w:pPr>
        <w:rPr>
          <w:rFonts w:eastAsiaTheme="minorHAnsi"/>
          <w:lang w:eastAsia="en-US"/>
        </w:rPr>
      </w:pPr>
      <w:r w:rsidRPr="009112CF">
        <w:rPr>
          <w:rFonts w:eastAsiaTheme="minorHAnsi"/>
          <w:lang w:eastAsia="en-US"/>
        </w:rPr>
        <w:t xml:space="preserve">                                                                                Dorota </w:t>
      </w:r>
      <w:proofErr w:type="spellStart"/>
      <w:r w:rsidRPr="009112CF">
        <w:rPr>
          <w:rFonts w:eastAsiaTheme="minorHAnsi"/>
          <w:lang w:eastAsia="en-US"/>
        </w:rPr>
        <w:t>Tyborowska</w:t>
      </w:r>
      <w:proofErr w:type="spellEnd"/>
    </w:p>
    <w:p w:rsidR="00BD4BA5" w:rsidRPr="00F03922" w:rsidRDefault="00BD4BA5" w:rsidP="00F03922"/>
    <w:sectPr w:rsidR="00BD4BA5" w:rsidRPr="00F03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922"/>
    <w:rsid w:val="004E3FAD"/>
    <w:rsid w:val="009112CF"/>
    <w:rsid w:val="00BD4BA5"/>
    <w:rsid w:val="00F0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9C7F"/>
  <w15:docId w15:val="{226A68C2-921C-4D82-AE2B-51E5373C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392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39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_tyborowsk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D06DA-1D05-4C6A-8004-EC4993876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</dc:creator>
  <cp:lastModifiedBy>Admin</cp:lastModifiedBy>
  <cp:revision>2</cp:revision>
  <dcterms:created xsi:type="dcterms:W3CDTF">2020-06-14T09:02:00Z</dcterms:created>
  <dcterms:modified xsi:type="dcterms:W3CDTF">2020-06-14T09:02:00Z</dcterms:modified>
</cp:coreProperties>
</file>