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05" w:rsidRPr="00706234" w:rsidRDefault="00706234" w:rsidP="00706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34">
        <w:rPr>
          <w:rFonts w:ascii="Times New Roman" w:hAnsi="Times New Roman" w:cs="Times New Roman"/>
          <w:sz w:val="24"/>
          <w:szCs w:val="24"/>
        </w:rPr>
        <w:t>03.06.2020</w:t>
      </w:r>
    </w:p>
    <w:p w:rsidR="00706234" w:rsidRPr="00706234" w:rsidRDefault="00706234" w:rsidP="00706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34">
        <w:rPr>
          <w:rFonts w:ascii="Times New Roman" w:hAnsi="Times New Roman" w:cs="Times New Roman"/>
          <w:sz w:val="24"/>
          <w:szCs w:val="24"/>
        </w:rPr>
        <w:t>KL III TA</w:t>
      </w:r>
    </w:p>
    <w:p w:rsidR="00706234" w:rsidRPr="00706234" w:rsidRDefault="00706234" w:rsidP="00706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34">
        <w:rPr>
          <w:rFonts w:ascii="Times New Roman" w:hAnsi="Times New Roman" w:cs="Times New Roman"/>
          <w:sz w:val="24"/>
          <w:szCs w:val="24"/>
        </w:rPr>
        <w:t xml:space="preserve">Przedmiot: organizacja przedsiębiorstwa </w:t>
      </w:r>
      <w:proofErr w:type="spellStart"/>
      <w:r w:rsidRPr="00706234">
        <w:rPr>
          <w:rFonts w:ascii="Times New Roman" w:hAnsi="Times New Roman" w:cs="Times New Roman"/>
          <w:sz w:val="24"/>
          <w:szCs w:val="24"/>
        </w:rPr>
        <w:t>agrobiznesowego</w:t>
      </w:r>
      <w:proofErr w:type="spellEnd"/>
    </w:p>
    <w:p w:rsidR="00706234" w:rsidRPr="00706234" w:rsidRDefault="00706234" w:rsidP="00706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34">
        <w:rPr>
          <w:rFonts w:ascii="Times New Roman" w:hAnsi="Times New Roman" w:cs="Times New Roman"/>
          <w:sz w:val="24"/>
          <w:szCs w:val="24"/>
        </w:rPr>
        <w:t>Temat:</w:t>
      </w:r>
    </w:p>
    <w:p w:rsidR="00706234" w:rsidRPr="00706234" w:rsidRDefault="00706234" w:rsidP="00706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34">
        <w:rPr>
          <w:rFonts w:ascii="Times New Roman" w:hAnsi="Times New Roman" w:cs="Times New Roman"/>
          <w:sz w:val="24"/>
          <w:szCs w:val="24"/>
        </w:rPr>
        <w:t>Ustalenie potrzeb kredytowych</w:t>
      </w:r>
    </w:p>
    <w:p w:rsidR="00706234" w:rsidRPr="00706234" w:rsidRDefault="00706234" w:rsidP="00706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34" w:rsidRPr="00706234" w:rsidRDefault="00706234" w:rsidP="00706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34">
        <w:rPr>
          <w:rFonts w:ascii="Times New Roman" w:hAnsi="Times New Roman" w:cs="Times New Roman"/>
          <w:sz w:val="24"/>
          <w:szCs w:val="24"/>
        </w:rPr>
        <w:t>Każda osoba fizyczna lub prywatna przed wzięciem kredytu musi sobie odpowiedzieć na kilka pytań a mianowicie:</w:t>
      </w:r>
    </w:p>
    <w:p w:rsidR="00706234" w:rsidRPr="00706234" w:rsidRDefault="00706234" w:rsidP="007062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34">
        <w:rPr>
          <w:rFonts w:ascii="Times New Roman" w:hAnsi="Times New Roman" w:cs="Times New Roman"/>
          <w:sz w:val="24"/>
          <w:szCs w:val="24"/>
        </w:rPr>
        <w:t>Czy naprawdę potrzebuję kredytu?</w:t>
      </w:r>
    </w:p>
    <w:p w:rsidR="00706234" w:rsidRPr="00706234" w:rsidRDefault="00706234" w:rsidP="007062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34">
        <w:rPr>
          <w:rFonts w:ascii="Times New Roman" w:hAnsi="Times New Roman" w:cs="Times New Roman"/>
          <w:sz w:val="24"/>
          <w:szCs w:val="24"/>
        </w:rPr>
        <w:t>W jakiej kwocie wezmę kredyt?</w:t>
      </w:r>
    </w:p>
    <w:p w:rsidR="00706234" w:rsidRPr="00706234" w:rsidRDefault="00706234" w:rsidP="007062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34">
        <w:rPr>
          <w:rFonts w:ascii="Times New Roman" w:hAnsi="Times New Roman" w:cs="Times New Roman"/>
          <w:sz w:val="24"/>
          <w:szCs w:val="24"/>
        </w:rPr>
        <w:t>W którym banku jest najkorzystniejsze oprocentowanie?</w:t>
      </w:r>
    </w:p>
    <w:p w:rsidR="00706234" w:rsidRPr="00706234" w:rsidRDefault="00706234" w:rsidP="007062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34">
        <w:rPr>
          <w:rFonts w:ascii="Times New Roman" w:hAnsi="Times New Roman" w:cs="Times New Roman"/>
          <w:sz w:val="24"/>
          <w:szCs w:val="24"/>
        </w:rPr>
        <w:t>Na co ten kredyt przeznaczę?</w:t>
      </w:r>
    </w:p>
    <w:p w:rsidR="00706234" w:rsidRPr="00706234" w:rsidRDefault="00706234" w:rsidP="007062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34">
        <w:rPr>
          <w:rFonts w:ascii="Times New Roman" w:hAnsi="Times New Roman" w:cs="Times New Roman"/>
          <w:sz w:val="24"/>
          <w:szCs w:val="24"/>
        </w:rPr>
        <w:t>Czy i przez jaki okres czasu jestem w stanie spłacić ten kredyt?</w:t>
      </w:r>
    </w:p>
    <w:p w:rsidR="00706234" w:rsidRPr="00706234" w:rsidRDefault="00706234" w:rsidP="0070623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6234" w:rsidRPr="00706234" w:rsidRDefault="00706234" w:rsidP="00706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234">
        <w:rPr>
          <w:rFonts w:ascii="Times New Roman" w:hAnsi="Times New Roman" w:cs="Times New Roman"/>
          <w:sz w:val="24"/>
          <w:szCs w:val="24"/>
        </w:rPr>
        <w:t>Na te i inne pytania myślę, że znajdziecie odpowiedz pod linkiem</w:t>
      </w:r>
    </w:p>
    <w:p w:rsidR="00706234" w:rsidRDefault="00706234" w:rsidP="00706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anchor="v=onepage&amp;q=ustalenie%20potrzeb%20kredytowych&amp;f=false" w:history="1">
        <w:r w:rsidRPr="00706234">
          <w:rPr>
            <w:rStyle w:val="Hipercze"/>
            <w:rFonts w:ascii="Times New Roman" w:hAnsi="Times New Roman" w:cs="Times New Roman"/>
            <w:sz w:val="24"/>
            <w:szCs w:val="24"/>
          </w:rPr>
          <w:t>https://books.google.pl/books?id=BHSf4gwflzkC&amp;pg=PA44&amp;lpg=PA44&amp;dq=ustalenie+potrzeb+kredytowych&amp;source=bl&amp;ots=N5z8C7L1BH&amp;sig=ACfU3U3PQtP-Tadrm4QOvS-VQmlTTUebbw&amp;hl=pl&amp;sa=X&amp;ved=2ahUKEwjX5o61ruDpAhWI6aQKHYc6AwMQ6AEwAXoECAoQAQ#v=onepage&amp;q=ustalenie%20potrzeb%20kredytowych&amp;f=false</w:t>
        </w:r>
      </w:hyperlink>
    </w:p>
    <w:p w:rsidR="00706234" w:rsidRDefault="00706234" w:rsidP="007062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234" w:rsidRDefault="00706234" w:rsidP="00706234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  <w:bookmarkStart w:id="0" w:name="_GoBack"/>
      <w:bookmarkEnd w:id="0"/>
    </w:p>
    <w:sectPr w:rsidR="0070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2A29"/>
    <w:multiLevelType w:val="hybridMultilevel"/>
    <w:tmpl w:val="588EC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34"/>
    <w:rsid w:val="00706234"/>
    <w:rsid w:val="00C2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AF20"/>
  <w15:chartTrackingRefBased/>
  <w15:docId w15:val="{679A7E0B-7EB4-4686-A58B-618F31D6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2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62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oks.google.pl/books?id=BHSf4gwflzkC&amp;pg=PA44&amp;lpg=PA44&amp;dq=ustalenie+potrzeb+kredytowych&amp;source=bl&amp;ots=N5z8C7L1BH&amp;sig=ACfU3U3PQtP-Tadrm4QOvS-VQmlTTUebbw&amp;hl=pl&amp;sa=X&amp;ved=2ahUKEwjX5o61ruDpAhWI6aQKHYc6AwMQ6AEwAXoECAoQ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948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2020-06-01T09:59:00Z</dcterms:created>
  <dcterms:modified xsi:type="dcterms:W3CDTF">2020-06-01T10:04:00Z</dcterms:modified>
</cp:coreProperties>
</file>