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8A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06.06.2020</w:t>
      </w:r>
    </w:p>
    <w:p w:rsidR="0041167B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KURS KWALIFIKACYJNY RL07</w:t>
      </w:r>
    </w:p>
    <w:p w:rsidR="0041167B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Przedmiot :organizacja przedsiębiorstwa w agrobiznesie</w:t>
      </w:r>
    </w:p>
    <w:p w:rsidR="0041167B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Tematy:</w:t>
      </w:r>
    </w:p>
    <w:p w:rsidR="0041167B" w:rsidRPr="00B11F88" w:rsidRDefault="0041167B" w:rsidP="00B11F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Bariery w osiąganiu pożądanej efektywności pracy zespołu</w:t>
      </w:r>
    </w:p>
    <w:p w:rsidR="0041167B" w:rsidRPr="00B11F88" w:rsidRDefault="0041167B" w:rsidP="00B11F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Obliczamy potrzeby finansowe działalności gospodarczej</w:t>
      </w:r>
    </w:p>
    <w:p w:rsidR="0041167B" w:rsidRPr="00B11F88" w:rsidRDefault="0041167B" w:rsidP="00B11F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Rodzaje kredytów dostępnych na rynku</w:t>
      </w:r>
    </w:p>
    <w:p w:rsidR="0041167B" w:rsidRPr="00B11F88" w:rsidRDefault="0041167B" w:rsidP="00B11F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Funkcje kredytu</w:t>
      </w:r>
    </w:p>
    <w:p w:rsidR="0041167B" w:rsidRPr="00B11F88" w:rsidRDefault="0041167B" w:rsidP="00B11F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Ustalenie potrzeb kredytowych</w:t>
      </w:r>
    </w:p>
    <w:p w:rsidR="0041167B" w:rsidRPr="00B11F88" w:rsidRDefault="0041167B" w:rsidP="00B11F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Kredyt jako element rachunku ekonomicznego</w:t>
      </w:r>
    </w:p>
    <w:p w:rsidR="0041167B" w:rsidRPr="00B11F88" w:rsidRDefault="0041167B" w:rsidP="00B11F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Współpraca jednostek z bankiem</w:t>
      </w:r>
    </w:p>
    <w:p w:rsidR="0041167B" w:rsidRPr="00B11F88" w:rsidRDefault="0041167B" w:rsidP="00B11F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Rachunki bankowe</w:t>
      </w:r>
    </w:p>
    <w:p w:rsidR="0041167B" w:rsidRPr="00B11F88" w:rsidRDefault="0041167B" w:rsidP="00B11F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Pozyskiwanie środków</w:t>
      </w:r>
    </w:p>
    <w:p w:rsidR="0041167B" w:rsidRPr="00B11F88" w:rsidRDefault="0041167B" w:rsidP="00B11F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Plan spłaty kredytu</w:t>
      </w:r>
    </w:p>
    <w:p w:rsidR="0041167B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67B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1F88">
        <w:rPr>
          <w:rFonts w:ascii="Times New Roman" w:hAnsi="Times New Roman" w:cs="Times New Roman"/>
          <w:sz w:val="24"/>
          <w:szCs w:val="24"/>
          <w:u w:val="single"/>
        </w:rPr>
        <w:t>Słuchacz:</w:t>
      </w:r>
    </w:p>
    <w:p w:rsidR="0041167B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-zna pojęcie bariera</w:t>
      </w:r>
    </w:p>
    <w:p w:rsidR="0041167B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-potrafi wymienić bariery w wykonywaniu prac zespołowych</w:t>
      </w:r>
    </w:p>
    <w:p w:rsidR="0041167B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-wie jak obliczyć potrzeby finansowe określonej działalności gospodarczej</w:t>
      </w:r>
    </w:p>
    <w:p w:rsidR="0041167B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-wie co to jest kredyt</w:t>
      </w:r>
    </w:p>
    <w:p w:rsidR="0041167B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-zna rodzaje kredytów najczęściej udzielanych przez banki</w:t>
      </w:r>
    </w:p>
    <w:p w:rsidR="0041167B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-umie wymienić i omówić funkcje kredytu</w:t>
      </w:r>
    </w:p>
    <w:p w:rsidR="0041167B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-wie w jaki sposób ustalić potrzeby kredytowe</w:t>
      </w:r>
    </w:p>
    <w:p w:rsidR="0041167B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-potrafi obliczyć wysokość oprocentowania kredytu</w:t>
      </w:r>
    </w:p>
    <w:p w:rsidR="0041167B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-zna zasady współpracy bank-przedsiębiorca</w:t>
      </w:r>
    </w:p>
    <w:p w:rsidR="0041167B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-potrafi wypełnić wniosek kredytowy</w:t>
      </w:r>
    </w:p>
    <w:p w:rsidR="0041167B" w:rsidRPr="00B11F88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-potrafi wybrać z oferty kilku banków ten kredyt który jest dla niego najlepszy</w:t>
      </w:r>
    </w:p>
    <w:p w:rsidR="0041167B" w:rsidRPr="00B11F88" w:rsidRDefault="003F5930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lastRenderedPageBreak/>
        <w:t>-wie jak można pozyskać inne środki na działalność gospodarczą</w:t>
      </w:r>
    </w:p>
    <w:p w:rsidR="003F5930" w:rsidRPr="00B11F88" w:rsidRDefault="003F5930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88">
        <w:rPr>
          <w:rFonts w:ascii="Times New Roman" w:hAnsi="Times New Roman" w:cs="Times New Roman"/>
          <w:sz w:val="24"/>
          <w:szCs w:val="24"/>
        </w:rPr>
        <w:t>-ustala plan spłaty kredytu</w:t>
      </w:r>
    </w:p>
    <w:p w:rsidR="0041167B" w:rsidRDefault="0041167B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F88" w:rsidRPr="00B11F88" w:rsidRDefault="00B11F88" w:rsidP="00B11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sectPr w:rsidR="00B11F88" w:rsidRPr="00B11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3B9"/>
    <w:multiLevelType w:val="hybridMultilevel"/>
    <w:tmpl w:val="CB1C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7B"/>
    <w:rsid w:val="0012228A"/>
    <w:rsid w:val="003F5930"/>
    <w:rsid w:val="0041167B"/>
    <w:rsid w:val="00B1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CE21"/>
  <w15:chartTrackingRefBased/>
  <w15:docId w15:val="{95404F9B-7A4F-46E5-ACEE-13027695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2020-06-05T04:49:00Z</dcterms:created>
  <dcterms:modified xsi:type="dcterms:W3CDTF">2020-06-05T05:05:00Z</dcterms:modified>
</cp:coreProperties>
</file>