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21" w:rsidRPr="00F51921" w:rsidRDefault="00F51921" w:rsidP="00F519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"https://ssp-1.wrzesnia.pl/asp/pliki/_db/ssp_1__zarzadzenie_nr_1_2020-2021_org._pracy_szkoly.pdf" \l "page=1" \o "1. strona" </w:instrText>
      </w: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51921" w:rsidRPr="00F51921" w:rsidRDefault="00F51921" w:rsidP="00F519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"https://ssp-1.wrzesnia.pl/asp/pliki/_db/ssp_1__zarzadzenie_nr_1_2020-2021_org._pracy_szkoly.pdf" \l "page=2" \o "2. strona" </w:instrText>
      </w: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51921" w:rsidRPr="00F51921" w:rsidRDefault="00F51921" w:rsidP="00F51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9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F1628" w:rsidRDefault="00F51921" w:rsidP="00F51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3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/2021/2022</w:t>
      </w:r>
      <w:r w:rsidRPr="00F51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51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Dyrektora </w:t>
      </w:r>
      <w:r w:rsidRPr="00103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Zespołu Szkół Powiatowych im. Papieża Jana Pawła II </w:t>
      </w:r>
      <w:r w:rsidR="00103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  <w:r w:rsidRPr="00103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Czerwinie</w:t>
      </w:r>
      <w:r w:rsidRPr="00F51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103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1 września 2021</w:t>
      </w:r>
      <w:r w:rsidRPr="00F51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sprawie zasad organizacji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 w czasie reżimu sanitarnego oraz zasad przygotowania szkoły do pracy z wykorzystaniem metod i technik kształcenia na odległość w związku z zapobieganiem, przeciwdziałaniem i zwalczaniem COVID-19</w:t>
      </w:r>
    </w:p>
    <w:p w:rsidR="00AF1628" w:rsidRDefault="00F51921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 podstawie rozporządzeń MEN, MZ i zaleceń GIS zawierających nowe, szczegółowe regulacje prawne umożliwiające prowadzenie w szkołach 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placówkach oświatowych nauczanie 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2021/2022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ustalam co następuje: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§1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Realizacja procesu kształce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>nia, podstawy programowej w trybie stacjonarnym w okresie od 1 września 2021 r. odbywać się będzie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zachowaniem reżimu sanitarnego zgodnie z zaleceniami i rekomendacjami MEN, GIS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                                                                                                                       </w:t>
      </w:r>
      <w:r w:rsidR="00103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§ 2</w:t>
      </w:r>
    </w:p>
    <w:p w:rsidR="00AF1628" w:rsidRDefault="00AF1628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1628" w:rsidRDefault="00F51921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prowadzone będą dla każdego oddziału w jednej wyznaczonej klasie. Dopuszcza się w przypadku zajęć w grupach zmianę pomieszczenia oraz przemieszczania się na zajęcia wychowania fizycznego. </w:t>
      </w:r>
    </w:p>
    <w:p w:rsidR="00AF1628" w:rsidRDefault="00103946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§3 </w:t>
      </w:r>
    </w:p>
    <w:p w:rsidR="00AF1628" w:rsidRDefault="00F51921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wchodzić będą do szkoły i opuszczać 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>ją wejściem od strony parkingu.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zuje bezwzględny obowiązek dezynfekcji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rąk. Przewiduje się mierzenie temperatury uczniom w ciągu dnia s</w:t>
      </w:r>
      <w:r w:rsidR="00AF1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zkolnego przez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wyznaczoną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przeszkoloną osobę. </w:t>
      </w:r>
    </w:p>
    <w:p w:rsidR="00AF1628" w:rsidRDefault="00103946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§4 </w:t>
      </w:r>
    </w:p>
    <w:p w:rsidR="00AF1628" w:rsidRDefault="002C6D42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lekcyjne rozpoczynają się od godziny 8.00, zgodnie z tygodniowym rozkładem zajęć. Sale lekcyjne otwarte będą od godziny 7.30. Czekając na wejście do szkoły lub sali lekcyjnej, uczniowie i nauczyciele zachowują odpowiedni odstęp ( co najmniej 1,5 m )</w:t>
      </w:r>
    </w:p>
    <w:p w:rsidR="002C6D42" w:rsidRDefault="002C6D42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D42" w:rsidRDefault="00103946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§5 </w:t>
      </w:r>
    </w:p>
    <w:p w:rsidR="002C6D42" w:rsidRDefault="002C6D42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szkoły przychodzą tylko uczniowie/pracownicy/osoby z zewnątrz/zdrowi – bez objawów chorobowych i bez temperatury. Uczniowie/słuchacze z objawami przeziębienia lub podwyższoną temperaturą są odsyłani do domu.</w:t>
      </w:r>
    </w:p>
    <w:p w:rsidR="00103946" w:rsidRDefault="00103946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3946" w:rsidRDefault="00103946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D42" w:rsidRDefault="00103946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</w:t>
      </w:r>
      <w:r w:rsidR="002C6D42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2C6D42" w:rsidRDefault="00CB59DF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Sprawy administracyjne i różne, w tym skargi adresowane do dyrektora, rady pedagogicznej, rady rodziców  i samorządu uczniowskiego należy kierować do sekretariatu szkoły w formie elektronicznej na adres </w:t>
      </w:r>
      <w:hyperlink r:id="rId5" w:history="1">
        <w:r w:rsidRPr="00EF2FA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zsp_czerwin@wp.pl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lub kontaktować się z sekretariatem telefonicznie pod numerem 29 761 45 15.</w:t>
      </w:r>
    </w:p>
    <w:p w:rsidR="00CB59DF" w:rsidRDefault="00AC0E18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CB59DF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B59D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</w:p>
    <w:p w:rsidR="00CB59DF" w:rsidRDefault="00CB59DF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kontaktuje się z rodzicami i interesantami zdalnie, korzystając z poczty elektronicznej: e-mail </w:t>
      </w:r>
      <w:hyperlink r:id="rId6" w:history="1">
        <w:r w:rsidRPr="00EF2FA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zsp_czerwin@wp.pl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telefonicznie pod numerem 29 761 45 15, a także bezpośrednio na podstawie wcześniejszego ustalenia terminu spotkania.</w:t>
      </w:r>
    </w:p>
    <w:p w:rsidR="00CB59DF" w:rsidRDefault="00AC0E18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CB59DF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B59DF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B59DF" w:rsidRDefault="00CB59DF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 szkoły poza uczniami/słuchaczami i pracownikami szkoły mogą wchodzić wyłącznie rodzice i opiekunowie uczniów oraz osoby, których wejście zostało wcześniej uzgodnione w sekretariacie szkoły.</w:t>
      </w:r>
    </w:p>
    <w:p w:rsidR="00CB59DF" w:rsidRDefault="00CB59DF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921" w:rsidRPr="00F51921" w:rsidRDefault="00AC0E18" w:rsidP="00AF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§9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77FCD">
        <w:rPr>
          <w:rFonts w:ascii="Times New Roman" w:eastAsia="Times New Roman" w:hAnsi="Times New Roman" w:cs="Times New Roman"/>
          <w:sz w:val="28"/>
          <w:szCs w:val="28"/>
          <w:lang w:eastAsia="pl-PL"/>
        </w:rPr>
        <w:t>Noszenie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maseczek lub innych przesłon nosa i ust</w:t>
      </w:r>
      <w:r w:rsidR="00477F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obowiązuje na korytarzach, w łazienkach, szatni, i bibliotece szkolnej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w kontakcie z pracownikami obsługi i administracją szkoły. Obowiązek noszenia zasłony ust i nosa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dotyczy podczas wchodzenia zainteresowanych </w:t>
      </w:r>
      <w:r w:rsidR="00477FCD">
        <w:rPr>
          <w:rFonts w:ascii="Times New Roman" w:eastAsia="Times New Roman" w:hAnsi="Times New Roman" w:cs="Times New Roman"/>
          <w:sz w:val="28"/>
          <w:szCs w:val="28"/>
          <w:lang w:eastAsia="pl-PL"/>
        </w:rPr>
        <w:t>do sekretariatu, pokoju nauczycielskiego i gabinetu dyrektora szkoły.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477FCD" w:rsidRDefault="00477FCD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§10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razie przeciwwskazań zdrowotnych do noszenia zasłony nosa i ust rodzic/uczeń zobowiązany jest do niezwłocznego zgłoszenia tego faktu wychowawcy klasy i dostarczenia wymaganej dokumentacji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potwierdzającej schorzenia. </w:t>
      </w:r>
    </w:p>
    <w:p w:rsidR="00477FCD" w:rsidRDefault="00477FCD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§11 </w:t>
      </w:r>
    </w:p>
    <w:p w:rsidR="00477FCD" w:rsidRDefault="00477FCD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zostało przygotowane i wyznaczone pomieszczenie – sala dla technika usług pocztowych i finansowych dla uczniów/ słuchaczy i pracowników, w której można odizolować osobę w przypadku zdiagnozowania objawów chorobowych.</w:t>
      </w:r>
    </w:p>
    <w:p w:rsidR="00477FCD" w:rsidRDefault="00477FCD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FCD" w:rsidRDefault="00477FCD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§1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:rsidR="00477FCD" w:rsidRDefault="00477FCD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0E76" w:rsidRDefault="00F51921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Na lekcjach informatyki z powodu bezpośredniego dotykania klawiatur obowiązkowe będzie szczególne dbanie o zasady higi</w:t>
      </w:r>
      <w:r w:rsidR="00430E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eny w tym zakładanie rękawiczek,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rękawiczki </w:t>
      </w:r>
      <w:r w:rsidR="00430E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dostępne będą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nauczyciela prowadzącego zajęcia oraz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dopuszcza się przemycie klawiatur płynem odkażającym. </w:t>
      </w: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§13</w:t>
      </w: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ii nauczyciele podczas zajęć korzystają wyłącznie z własnych przyborów i podręczników.</w:t>
      </w:r>
    </w:p>
    <w:p w:rsidR="00103946" w:rsidRDefault="0010394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§14</w:t>
      </w: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Sprzęt, pomoce dydaktyczne, ławki, krzesła oraz podłoga w Sali , w których odbywały się zajęcia są myte i dezynfekowane po zajęciach w danym dniu.</w:t>
      </w: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0E76" w:rsidRDefault="0010394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430E76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§1</w:t>
      </w:r>
      <w:r w:rsidR="00430E76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Wszelkie sprawdziany, prace klasowe, kartkówki itp. Nauczyciel zbiera w rękawiczkach ochronnych. Również w rękawiczkach przekazuje sprawdzone prace uczniom.</w:t>
      </w:r>
    </w:p>
    <w:p w:rsidR="00430E76" w:rsidRDefault="00F51921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03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="00430E76">
        <w:rPr>
          <w:rFonts w:ascii="Times New Roman" w:eastAsia="Times New Roman" w:hAnsi="Times New Roman" w:cs="Times New Roman"/>
          <w:sz w:val="28"/>
          <w:szCs w:val="28"/>
          <w:lang w:eastAsia="pl-PL"/>
        </w:rPr>
        <w:t>§16</w:t>
      </w:r>
    </w:p>
    <w:p w:rsidR="00430E76" w:rsidRDefault="00430E7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Toalety są dezynfekowane po 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przerwie. W czasie 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pracownicy obsługi dezynfekują ciągi komunikacyjne, w tym powierzchnie dotykowe: poręcze, wyłączniki światła, klamki.</w:t>
      </w:r>
    </w:p>
    <w:p w:rsidR="00DB54F2" w:rsidRDefault="0010394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="00DB54F2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§1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</w:p>
    <w:p w:rsidR="00DB54F2" w:rsidRDefault="00DB54F2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przejścia pracy szkoły w tryb zdalny zajęcia i spotkania będą odbywały się z wykorzystaniem funkcjonalności Microsoft Office 365 z aplikacją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kontakt z rodzicami będzie odbywała się za pomocą poczty elektronicznej, telefonu.</w:t>
      </w:r>
    </w:p>
    <w:p w:rsidR="00DB54F2" w:rsidRDefault="0010394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DB54F2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§1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</w:p>
    <w:p w:rsidR="00DB54F2" w:rsidRDefault="00DB54F2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4F2" w:rsidRDefault="00F51921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zobowiązani są do ciągłego prowadzenia edukacji zdrowotnej wśród uczniów, zwracania szczególnej uwagi na respektowanie zasad higieny, mycia rąk, noszenia zasłony nosa i ust w wyznaczonych miejscach, zachowania dystansu społecznego i innych działań minimalizujących zagrożenia. 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03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§19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Wszystkich uczniów, nauczycieli i pracowników zobowiązuję do przestrzegania wszelkich przepisów sanitarnych obowiązujących w czasie zagrożenia epidemiologicznego. </w:t>
      </w:r>
    </w:p>
    <w:p w:rsidR="00DB54F2" w:rsidRDefault="00103946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§20</w:t>
      </w:r>
    </w:p>
    <w:p w:rsidR="00DB54F2" w:rsidRDefault="00DB54F2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stwierdzenia zakażenia COVID-19 u osoby, która przebywała na terenie szkoły zastosowanie mają wytyczne Głównego Inspektora Sanitarnego dostępne na stronie gov.pl/web/koronawirus/ oraz gis.gov.pl odnoszących się do osób, które miały kontakt z zakażonym.</w:t>
      </w:r>
    </w:p>
    <w:p w:rsidR="00103946" w:rsidRDefault="00DB54F2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 w:rsidR="00103946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="00F51921"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51921" w:rsidRPr="00F51921" w:rsidRDefault="00F51921" w:rsidP="0047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</w:t>
      </w:r>
      <w:r w:rsidR="00103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hodzi w życie z dniem 01 września </w:t>
      </w:r>
      <w:r w:rsidR="00DB54F2">
        <w:rPr>
          <w:rFonts w:ascii="Times New Roman" w:eastAsia="Times New Roman" w:hAnsi="Times New Roman" w:cs="Times New Roman"/>
          <w:sz w:val="28"/>
          <w:szCs w:val="28"/>
          <w:lang w:eastAsia="pl-PL"/>
        </w:rPr>
        <w:t>2021 r.</w:t>
      </w:r>
      <w:r w:rsidRPr="00F519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B575A0" w:rsidRDefault="00B575A0" w:rsidP="00F51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62B" w:rsidRDefault="00EF362B" w:rsidP="00F51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62B" w:rsidRDefault="00EF362B" w:rsidP="00F51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62B" w:rsidRPr="00EF362B" w:rsidRDefault="00EF362B" w:rsidP="00F51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2B" w:rsidRPr="00EF362B" w:rsidRDefault="00EF362B" w:rsidP="00F51921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EF362B">
        <w:rPr>
          <w:rFonts w:ascii="Times New Roman" w:hAnsi="Times New Roman" w:cs="Times New Roman"/>
          <w:b/>
          <w:sz w:val="144"/>
          <w:szCs w:val="144"/>
          <w:u w:val="single"/>
        </w:rPr>
        <w:lastRenderedPageBreak/>
        <w:t>UWAGA !</w:t>
      </w:r>
    </w:p>
    <w:p w:rsidR="00EF362B" w:rsidRPr="00EF362B" w:rsidRDefault="00EF362B" w:rsidP="00F51921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F362B">
        <w:rPr>
          <w:rFonts w:ascii="Times New Roman" w:hAnsi="Times New Roman" w:cs="Times New Roman"/>
          <w:b/>
          <w:sz w:val="120"/>
          <w:szCs w:val="120"/>
        </w:rPr>
        <w:t xml:space="preserve">PO WEJŚCIU </w:t>
      </w:r>
    </w:p>
    <w:p w:rsidR="00EF362B" w:rsidRPr="00EF362B" w:rsidRDefault="00EF362B" w:rsidP="00F51921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F362B">
        <w:rPr>
          <w:rFonts w:ascii="Times New Roman" w:hAnsi="Times New Roman" w:cs="Times New Roman"/>
          <w:b/>
          <w:sz w:val="120"/>
          <w:szCs w:val="120"/>
        </w:rPr>
        <w:t xml:space="preserve">DO BUDYNKU OBOWIĄZUJE DEZYNFEKCJA </w:t>
      </w:r>
    </w:p>
    <w:p w:rsidR="00EF362B" w:rsidRPr="00EF362B" w:rsidRDefault="00EF362B" w:rsidP="00F51921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F362B">
        <w:rPr>
          <w:rFonts w:ascii="Times New Roman" w:hAnsi="Times New Roman" w:cs="Times New Roman"/>
          <w:b/>
          <w:sz w:val="120"/>
          <w:szCs w:val="120"/>
        </w:rPr>
        <w:t>RĄK !!!</w:t>
      </w:r>
    </w:p>
    <w:p w:rsidR="00EF362B" w:rsidRPr="00EF362B" w:rsidRDefault="00EF362B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F362B" w:rsidRPr="00EF362B" w:rsidRDefault="00EF362B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F362B" w:rsidRPr="00EF362B" w:rsidRDefault="00EF362B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EF362B">
        <w:rPr>
          <w:rFonts w:ascii="Times New Roman" w:hAnsi="Times New Roman" w:cs="Times New Roman"/>
          <w:b/>
          <w:sz w:val="90"/>
          <w:szCs w:val="90"/>
        </w:rPr>
        <w:lastRenderedPageBreak/>
        <w:t xml:space="preserve">UCZNIOWIE </w:t>
      </w:r>
    </w:p>
    <w:p w:rsidR="00EF362B" w:rsidRPr="00EF362B" w:rsidRDefault="00EF362B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EF362B">
        <w:rPr>
          <w:rFonts w:ascii="Times New Roman" w:hAnsi="Times New Roman" w:cs="Times New Roman"/>
          <w:b/>
          <w:sz w:val="90"/>
          <w:szCs w:val="90"/>
        </w:rPr>
        <w:t>I PRACOWNICY</w:t>
      </w:r>
    </w:p>
    <w:p w:rsidR="00EF362B" w:rsidRPr="00EF362B" w:rsidRDefault="00EF362B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EF362B">
        <w:rPr>
          <w:rFonts w:ascii="Times New Roman" w:hAnsi="Times New Roman" w:cs="Times New Roman"/>
          <w:b/>
          <w:sz w:val="90"/>
          <w:szCs w:val="90"/>
        </w:rPr>
        <w:t>ORAZ INNE OSOBY                      Z OBJAWAMI ZAKAŻENIA GÓRNYCH DRÓG ODDECHOWYCH                           I TEMETRATURĄ POWYŻEJ 38°C NIE MOGĄ WEJŚĆ NA TEREN SZKOŁY</w:t>
      </w:r>
      <w:r>
        <w:rPr>
          <w:rFonts w:ascii="Times New Roman" w:hAnsi="Times New Roman" w:cs="Times New Roman"/>
          <w:b/>
          <w:sz w:val="90"/>
          <w:szCs w:val="90"/>
        </w:rPr>
        <w:t>.</w:t>
      </w:r>
      <w:bookmarkStart w:id="0" w:name="_GoBack"/>
      <w:bookmarkEnd w:id="0"/>
    </w:p>
    <w:p w:rsidR="00EF362B" w:rsidRPr="00EF362B" w:rsidRDefault="00EF362B">
      <w:pPr>
        <w:jc w:val="center"/>
        <w:rPr>
          <w:rFonts w:ascii="Times New Roman" w:hAnsi="Times New Roman" w:cs="Times New Roman"/>
          <w:sz w:val="90"/>
          <w:szCs w:val="90"/>
        </w:rPr>
      </w:pPr>
    </w:p>
    <w:sectPr w:rsidR="00EF362B" w:rsidRPr="00EF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E"/>
    <w:rsid w:val="00103946"/>
    <w:rsid w:val="002C6D42"/>
    <w:rsid w:val="00430E76"/>
    <w:rsid w:val="00477FCD"/>
    <w:rsid w:val="0088420E"/>
    <w:rsid w:val="00AC0E18"/>
    <w:rsid w:val="00AF1628"/>
    <w:rsid w:val="00B575A0"/>
    <w:rsid w:val="00CB59DF"/>
    <w:rsid w:val="00DB54F2"/>
    <w:rsid w:val="00EF362B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p_czerwin@wp.pl" TargetMode="External"/><Relationship Id="rId5" Type="http://schemas.openxmlformats.org/officeDocument/2006/relationships/hyperlink" Target="mailto:zsp_czer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2021-08-31T19:10:00Z</dcterms:created>
  <dcterms:modified xsi:type="dcterms:W3CDTF">2021-08-31T20:31:00Z</dcterms:modified>
</cp:coreProperties>
</file>